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EA6BC" w14:textId="53970463" w:rsidR="007A0EDB" w:rsidRPr="00F310DE" w:rsidRDefault="001500F8" w:rsidP="005909E2">
      <w:pPr>
        <w:spacing w:after="0" w:line="240" w:lineRule="auto"/>
        <w:jc w:val="both"/>
        <w:rPr>
          <w:rFonts w:ascii="Trebuchet MS" w:eastAsia="Calibri" w:hAnsi="Trebuchet MS" w:cs="Arial"/>
          <w:b/>
          <w:color w:val="002060"/>
        </w:rPr>
      </w:pPr>
      <w:r w:rsidRPr="00F310DE">
        <w:rPr>
          <w:rFonts w:ascii="Trebuchet MS" w:hAnsi="Trebuchet MS"/>
          <w:noProof/>
          <w:color w:val="002060"/>
          <w:lang w:val="en-US"/>
        </w:rPr>
        <mc:AlternateContent>
          <mc:Choice Requires="wpg">
            <w:drawing>
              <wp:anchor distT="0" distB="0" distL="114300" distR="114300" simplePos="0" relativeHeight="251659264" behindDoc="0" locked="0" layoutInCell="1" allowOverlap="1" wp14:anchorId="63901B69" wp14:editId="69D38298">
                <wp:simplePos x="0" y="0"/>
                <wp:positionH relativeFrom="column">
                  <wp:posOffset>609600</wp:posOffset>
                </wp:positionH>
                <wp:positionV relativeFrom="paragraph">
                  <wp:posOffset>0</wp:posOffset>
                </wp:positionV>
                <wp:extent cx="5476875" cy="706755"/>
                <wp:effectExtent l="0" t="0" r="9525" b="0"/>
                <wp:wrapSquare wrapText="bothSides"/>
                <wp:docPr id="1" name="Grupare 1"/>
                <wp:cNvGraphicFramePr/>
                <a:graphic xmlns:a="http://schemas.openxmlformats.org/drawingml/2006/main">
                  <a:graphicData uri="http://schemas.microsoft.com/office/word/2010/wordprocessingGroup">
                    <wpg:wgp>
                      <wpg:cNvGrpSpPr/>
                      <wpg:grpSpPr>
                        <a:xfrm>
                          <a:off x="0" y="0"/>
                          <a:ext cx="5476875" cy="706755"/>
                          <a:chOff x="0" y="0"/>
                          <a:chExt cx="5476875" cy="706755"/>
                        </a:xfrm>
                      </wpg:grpSpPr>
                      <pic:pic xmlns:pic="http://schemas.openxmlformats.org/drawingml/2006/picture">
                        <pic:nvPicPr>
                          <pic:cNvPr id="26" name="Picture 2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27" name="Picture 2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28" name="Picture 2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anchor>
            </w:drawing>
          </mc:Choice>
          <mc:Fallback>
            <w:pict>
              <v:group w14:anchorId="01CE4C9C" id="Grupare 1" o:spid="_x0000_s1026" style="position:absolute;margin-left:48pt;margin-top:0;width:431.25pt;height:55.65pt;z-index:251659264"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62DMXBAAAA2wAAAA8AAABkcnMvZG93bnJldi54bWxEj82KAjEQhO+C7xBa2JtmVBCdNcoiCP6w&#10;h9V9gCZpZ4addEISdfbtjSB4LKrqK2q57mwrbhRi41jBeFSAINbONFwp+D1vh3MQMSEbbB2Tgn+K&#10;sF71e0ssjbvzD91OqRIZwrFEBXVKvpQy6posxpHzxNm7uGAxZRkqaQLeM9y2clIUM2mx4bxQo6dN&#10;TfrvdLUKwvQcjlvd6s1l3/D34eDNfuGV+hh0X58gEnXpHX61d0bBZAb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62DMXBAAAA2wAAAA8AAAAAAAAAAAAAAAAAnwIA&#10;AGRycy9kb3ducmV2LnhtbFBLBQYAAAAABAAEAPcAAACNAwAAAAA=&#10;">
                  <v:imagedata r:id="rId11"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VeiPCAAAA2wAAAA8AAABkcnMvZG93bnJldi54bWxEj0FrwkAUhO+C/2F5gjfd6MFq6ipaUOzR&#10;GKXH1+xrNph9G7Jbjf/eLRQ8DjPzDbNcd7YWN2p95VjBZJyAIC6crrhUkJ92ozkIH5A11o5JwYM8&#10;rFf93hJT7e58pFsWShEh7FNUYEJoUil9YciiH7uGOHo/rrUYomxLqVu8R7it5TRJZtJixXHBYEMf&#10;hopr9msjpd6dtuf88zJbGL2fn23+/ZUlSg0H3eYdRKAuvML/7YNWMH2Dvy/xB8jV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UFXojwgAAANsAAAAPAAAAAAAAAAAAAAAAAJ8C&#10;AABkcnMvZG93bnJldi54bWxQSwUGAAAAAAQABAD3AAAAjgMAAAAA&#10;">
                  <v:imagedata r:id="rId12"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AKbG8AAAA2wAAAA8AAABkcnMvZG93bnJldi54bWxET0sKwjAQ3QveIYzgRjTVhUg1FREEQRCq&#10;HmBoxra0mYQmavX0ZiG4fLz/ZtubVjyp87VlBfNZAoK4sLrmUsHtepiuQPiArLG1TAre5GGbDQcb&#10;TLV9cU7PSyhFDGGfooIqBJdK6YuKDPqZdcSRu9vOYIiwK6Xu8BXDTSsXSbKUBmuODRU62ldUNJeH&#10;UdDfk8M+982ETuHzcLk5H50jpcajfrcGEagPf/HPfdQKFnFs/BJ/gMy+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tACmxvAAAANsAAAAPAAAAAAAAAAAAAAAAAJ8CAABkcnMv&#10;ZG93bnJldi54bWxQSwUGAAAAAAQABAD3AAAAiAMAAAAA&#10;">
                  <v:imagedata r:id="rId13" o:title=""/>
                  <v:path arrowok="t"/>
                </v:shape>
                <w10:wrap type="square"/>
              </v:group>
            </w:pict>
          </mc:Fallback>
        </mc:AlternateContent>
      </w:r>
    </w:p>
    <w:p w14:paraId="0F57161D" w14:textId="77777777" w:rsidR="00A91E02" w:rsidRPr="00F310DE" w:rsidRDefault="00A91E02" w:rsidP="005909E2">
      <w:pPr>
        <w:spacing w:after="0" w:line="240" w:lineRule="auto"/>
        <w:jc w:val="both"/>
        <w:rPr>
          <w:rFonts w:ascii="Trebuchet MS" w:eastAsia="Calibri" w:hAnsi="Trebuchet MS" w:cs="Arial"/>
          <w:b/>
          <w:color w:val="002060"/>
        </w:rPr>
      </w:pPr>
    </w:p>
    <w:p w14:paraId="1AF817BA" w14:textId="77777777" w:rsidR="00A91E02" w:rsidRPr="00F310DE" w:rsidRDefault="00A91E02" w:rsidP="005909E2">
      <w:pPr>
        <w:spacing w:after="0" w:line="240" w:lineRule="auto"/>
        <w:jc w:val="both"/>
        <w:rPr>
          <w:rFonts w:ascii="Trebuchet MS" w:eastAsia="Calibri" w:hAnsi="Trebuchet MS" w:cs="Arial"/>
          <w:b/>
          <w:color w:val="002060"/>
        </w:rPr>
      </w:pPr>
    </w:p>
    <w:p w14:paraId="3DCFE1A2" w14:textId="77777777" w:rsidR="00DB6CAB" w:rsidRPr="00F310DE" w:rsidRDefault="00DB6CAB" w:rsidP="005909E2">
      <w:pPr>
        <w:spacing w:after="0" w:line="240" w:lineRule="auto"/>
        <w:jc w:val="both"/>
        <w:rPr>
          <w:rFonts w:ascii="Trebuchet MS" w:eastAsia="Calibri" w:hAnsi="Trebuchet MS" w:cs="Arial"/>
          <w:b/>
          <w:color w:val="002060"/>
        </w:rPr>
      </w:pPr>
    </w:p>
    <w:p w14:paraId="7245E3D2" w14:textId="77777777" w:rsidR="001500F8" w:rsidRPr="00F310DE" w:rsidRDefault="001500F8" w:rsidP="005909E2">
      <w:pPr>
        <w:spacing w:after="0" w:line="240" w:lineRule="auto"/>
        <w:jc w:val="both"/>
        <w:rPr>
          <w:rFonts w:ascii="Trebuchet MS" w:eastAsia="Calibri" w:hAnsi="Trebuchet MS" w:cs="Arial"/>
          <w:b/>
          <w:color w:val="002060"/>
        </w:rPr>
      </w:pPr>
    </w:p>
    <w:p w14:paraId="7E41F0FD" w14:textId="77777777" w:rsidR="001500F8" w:rsidRPr="00F310DE" w:rsidRDefault="001500F8" w:rsidP="005909E2">
      <w:pPr>
        <w:spacing w:after="0" w:line="240" w:lineRule="auto"/>
        <w:jc w:val="both"/>
        <w:rPr>
          <w:rFonts w:ascii="Trebuchet MS" w:eastAsia="Calibri" w:hAnsi="Trebuchet MS" w:cs="Arial"/>
          <w:b/>
          <w:color w:val="002060"/>
        </w:rPr>
      </w:pPr>
    </w:p>
    <w:p w14:paraId="44F215E8" w14:textId="77777777" w:rsidR="007B0289" w:rsidRPr="00F310DE" w:rsidRDefault="007B0289" w:rsidP="005909E2">
      <w:pPr>
        <w:spacing w:after="0" w:line="240" w:lineRule="auto"/>
        <w:jc w:val="both"/>
        <w:rPr>
          <w:rFonts w:ascii="Trebuchet MS" w:eastAsia="Calibri" w:hAnsi="Trebuchet MS" w:cs="Arial"/>
          <w:b/>
          <w:color w:val="002060"/>
        </w:rPr>
      </w:pPr>
    </w:p>
    <w:p w14:paraId="49264083" w14:textId="77777777" w:rsidR="001E73EB" w:rsidRPr="00F310DE" w:rsidRDefault="001E73EB"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PROGRAMUL OPERAŢIONAL CAPITAL UMAN</w:t>
      </w:r>
    </w:p>
    <w:p w14:paraId="2AF46331" w14:textId="77777777" w:rsidR="00CD5DF4" w:rsidRPr="00F310DE" w:rsidRDefault="00CD5DF4" w:rsidP="005909E2">
      <w:pPr>
        <w:spacing w:after="0" w:line="240" w:lineRule="auto"/>
        <w:jc w:val="both"/>
        <w:rPr>
          <w:rFonts w:ascii="Trebuchet MS" w:eastAsia="Calibri" w:hAnsi="Trebuchet MS" w:cs="Arial"/>
          <w:b/>
          <w:color w:val="002060"/>
        </w:rPr>
      </w:pPr>
    </w:p>
    <w:p w14:paraId="5B85C47E" w14:textId="77777777" w:rsidR="001E73EB" w:rsidRPr="00F310DE" w:rsidRDefault="001E73EB" w:rsidP="005909E2">
      <w:pPr>
        <w:spacing w:after="0" w:line="240" w:lineRule="auto"/>
        <w:jc w:val="both"/>
        <w:rPr>
          <w:rFonts w:ascii="Trebuchet MS" w:hAnsi="Trebuchet MS" w:cs="Arial"/>
          <w:b/>
          <w:color w:val="002060"/>
        </w:rPr>
      </w:pPr>
      <w:r w:rsidRPr="00F310DE">
        <w:rPr>
          <w:rFonts w:ascii="Trebuchet MS" w:eastAsia="Calibri" w:hAnsi="Trebuchet MS" w:cs="Arial"/>
          <w:b/>
          <w:color w:val="002060"/>
        </w:rPr>
        <w:t xml:space="preserve">Axa prioritară nr. 6 - </w:t>
      </w:r>
      <w:r w:rsidRPr="00F310DE">
        <w:rPr>
          <w:rFonts w:ascii="Trebuchet MS" w:hAnsi="Trebuchet MS" w:cs="Arial"/>
          <w:b/>
          <w:color w:val="002060"/>
        </w:rPr>
        <w:t>Educație și competențe</w:t>
      </w:r>
    </w:p>
    <w:p w14:paraId="2BF76262" w14:textId="77777777" w:rsidR="00501E93" w:rsidRPr="00F310DE" w:rsidRDefault="00501E93" w:rsidP="005909E2">
      <w:pPr>
        <w:spacing w:after="0" w:line="240" w:lineRule="auto"/>
        <w:jc w:val="both"/>
        <w:rPr>
          <w:rFonts w:ascii="Trebuchet MS" w:eastAsia="Calibri" w:hAnsi="Trebuchet MS" w:cs="Arial"/>
          <w:b/>
          <w:color w:val="002060"/>
        </w:rPr>
      </w:pPr>
    </w:p>
    <w:p w14:paraId="35D00CFC" w14:textId="77777777" w:rsidR="001E73EB" w:rsidRPr="00F310DE" w:rsidRDefault="001E73EB" w:rsidP="005909E2">
      <w:pPr>
        <w:autoSpaceDE w:val="0"/>
        <w:autoSpaceDN w:val="0"/>
        <w:adjustRightInd w:val="0"/>
        <w:spacing w:after="0" w:line="240" w:lineRule="auto"/>
        <w:jc w:val="both"/>
        <w:rPr>
          <w:rFonts w:ascii="Trebuchet MS" w:hAnsi="Trebuchet MS" w:cs="Arial"/>
          <w:color w:val="002060"/>
        </w:rPr>
      </w:pPr>
      <w:r w:rsidRPr="00F310DE">
        <w:rPr>
          <w:rFonts w:ascii="Trebuchet MS" w:eastAsia="Calibri" w:hAnsi="Trebuchet MS" w:cs="Arial"/>
          <w:color w:val="002060"/>
        </w:rPr>
        <w:t>Prioritatea de investiții – 10.i. R</w:t>
      </w:r>
      <w:r w:rsidRPr="00F310DE">
        <w:rPr>
          <w:rFonts w:ascii="Trebuchet MS" w:hAnsi="Trebuchet MS" w:cs="Arial"/>
          <w:color w:val="00206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4BC0029D" w14:textId="77777777" w:rsidR="00A91E02" w:rsidRPr="00F310DE" w:rsidRDefault="00A91E02" w:rsidP="005909E2">
      <w:pPr>
        <w:autoSpaceDE w:val="0"/>
        <w:autoSpaceDN w:val="0"/>
        <w:adjustRightInd w:val="0"/>
        <w:spacing w:after="0" w:line="240" w:lineRule="auto"/>
        <w:jc w:val="both"/>
        <w:rPr>
          <w:rFonts w:ascii="Trebuchet MS" w:eastAsia="Calibri" w:hAnsi="Trebuchet MS" w:cs="Arial"/>
          <w:color w:val="002060"/>
        </w:rPr>
      </w:pPr>
    </w:p>
    <w:p w14:paraId="7CE6F258" w14:textId="3644018E" w:rsidR="0086140B" w:rsidRPr="00F310DE" w:rsidRDefault="00501E93" w:rsidP="005909E2">
      <w:pPr>
        <w:autoSpaceDE w:val="0"/>
        <w:autoSpaceDN w:val="0"/>
        <w:adjustRightInd w:val="0"/>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 xml:space="preserve">Obiective Specifice </w:t>
      </w:r>
      <w:r w:rsidRPr="00F310DE">
        <w:rPr>
          <w:rFonts w:ascii="Trebuchet MS" w:eastAsia="Calibri" w:hAnsi="Trebuchet MS" w:cs="Arial"/>
          <w:i/>
          <w:color w:val="002060"/>
        </w:rPr>
        <w:t>O.S.6.2.</w:t>
      </w:r>
      <w:r w:rsidR="001E73EB" w:rsidRPr="00F310DE">
        <w:rPr>
          <w:rFonts w:ascii="Trebuchet MS" w:hAnsi="Trebuchet MS" w:cs="Arial"/>
          <w:i/>
          <w:color w:val="002060"/>
        </w:rPr>
        <w:t xml:space="preserve"> Creșterea participării la </w:t>
      </w:r>
      <w:r w:rsidR="005909E2" w:rsidRPr="00F310DE">
        <w:rPr>
          <w:rFonts w:ascii="Trebuchet MS" w:hAnsi="Trebuchet MS" w:cs="Arial"/>
          <w:i/>
          <w:color w:val="002060"/>
        </w:rPr>
        <w:t>învățământul</w:t>
      </w:r>
      <w:r w:rsidR="001E73EB" w:rsidRPr="00F310DE">
        <w:rPr>
          <w:rFonts w:ascii="Trebuchet MS" w:hAnsi="Trebuchet MS" w:cs="Arial"/>
          <w:i/>
          <w:color w:val="002060"/>
        </w:rPr>
        <w:t xml:space="preserve"> ante-preșcolar și preșcolar, în special a grupurilor cu risc de părăsire timpurie a școlii, cu accent pe copiii aparținând minorității r</w:t>
      </w:r>
      <w:r w:rsidR="007B0289" w:rsidRPr="00F310DE">
        <w:rPr>
          <w:rFonts w:ascii="Trebuchet MS" w:hAnsi="Trebuchet MS" w:cs="Arial"/>
          <w:i/>
          <w:color w:val="002060"/>
        </w:rPr>
        <w:t>oma și a celor din mediul rural</w:t>
      </w:r>
    </w:p>
    <w:p w14:paraId="3DB16127" w14:textId="77777777" w:rsidR="001E73EB" w:rsidRPr="00F310DE" w:rsidRDefault="001E73EB" w:rsidP="005909E2">
      <w:pPr>
        <w:autoSpaceDE w:val="0"/>
        <w:autoSpaceDN w:val="0"/>
        <w:adjustRightInd w:val="0"/>
        <w:spacing w:after="0" w:line="240" w:lineRule="auto"/>
        <w:jc w:val="both"/>
        <w:rPr>
          <w:rFonts w:ascii="Trebuchet MS" w:hAnsi="Trebuchet MS" w:cs="Arial"/>
          <w:i/>
          <w:color w:val="002060"/>
        </w:rPr>
      </w:pPr>
    </w:p>
    <w:p w14:paraId="58E8E185" w14:textId="77777777" w:rsidR="001E73EB" w:rsidRPr="00F310DE" w:rsidRDefault="001E73EB" w:rsidP="005909E2">
      <w:pPr>
        <w:autoSpaceDE w:val="0"/>
        <w:autoSpaceDN w:val="0"/>
        <w:adjustRightInd w:val="0"/>
        <w:spacing w:after="0" w:line="240" w:lineRule="auto"/>
        <w:jc w:val="both"/>
        <w:rPr>
          <w:rFonts w:ascii="Trebuchet MS" w:hAnsi="Trebuchet MS" w:cs="Arial"/>
          <w:i/>
          <w:color w:val="002060"/>
        </w:rPr>
      </w:pPr>
    </w:p>
    <w:p w14:paraId="54DDCBDB" w14:textId="77777777" w:rsidR="002B3383" w:rsidRPr="00F310DE" w:rsidRDefault="002B3383" w:rsidP="005909E2">
      <w:pPr>
        <w:autoSpaceDE w:val="0"/>
        <w:autoSpaceDN w:val="0"/>
        <w:adjustRightInd w:val="0"/>
        <w:spacing w:after="0" w:line="240" w:lineRule="auto"/>
        <w:jc w:val="both"/>
        <w:rPr>
          <w:rFonts w:ascii="Trebuchet MS" w:hAnsi="Trebuchet MS" w:cs="Arial"/>
          <w:i/>
          <w:color w:val="002060"/>
        </w:rPr>
      </w:pPr>
    </w:p>
    <w:p w14:paraId="5BE27CFA" w14:textId="77777777" w:rsidR="002B3383" w:rsidRPr="00F310DE" w:rsidRDefault="002B3383" w:rsidP="005909E2">
      <w:pPr>
        <w:autoSpaceDE w:val="0"/>
        <w:autoSpaceDN w:val="0"/>
        <w:adjustRightInd w:val="0"/>
        <w:spacing w:after="0" w:line="240" w:lineRule="auto"/>
        <w:jc w:val="both"/>
        <w:rPr>
          <w:rFonts w:ascii="Trebuchet MS" w:hAnsi="Trebuchet MS" w:cs="Arial"/>
          <w:i/>
          <w:color w:val="002060"/>
        </w:rPr>
      </w:pPr>
    </w:p>
    <w:p w14:paraId="1AE17CA8" w14:textId="77777777" w:rsidR="002B3383" w:rsidRPr="00F310DE" w:rsidRDefault="002B3383" w:rsidP="005909E2">
      <w:pPr>
        <w:autoSpaceDE w:val="0"/>
        <w:autoSpaceDN w:val="0"/>
        <w:adjustRightInd w:val="0"/>
        <w:spacing w:after="0" w:line="240" w:lineRule="auto"/>
        <w:jc w:val="both"/>
        <w:rPr>
          <w:rFonts w:ascii="Trebuchet MS" w:hAnsi="Trebuchet MS" w:cs="Arial"/>
          <w:i/>
          <w:color w:val="002060"/>
        </w:rPr>
      </w:pPr>
    </w:p>
    <w:p w14:paraId="5777F9D8" w14:textId="77777777" w:rsidR="002B3383" w:rsidRPr="00F310DE" w:rsidRDefault="002B3383" w:rsidP="005909E2">
      <w:pPr>
        <w:autoSpaceDE w:val="0"/>
        <w:autoSpaceDN w:val="0"/>
        <w:adjustRightInd w:val="0"/>
        <w:spacing w:after="0" w:line="240" w:lineRule="auto"/>
        <w:jc w:val="both"/>
        <w:rPr>
          <w:rFonts w:ascii="Trebuchet MS" w:hAnsi="Trebuchet MS" w:cs="Arial"/>
          <w:i/>
          <w:color w:val="002060"/>
        </w:rPr>
      </w:pPr>
    </w:p>
    <w:p w14:paraId="30B8B1E1" w14:textId="77777777" w:rsidR="002B3383" w:rsidRPr="00F310DE" w:rsidRDefault="002B3383" w:rsidP="005909E2">
      <w:pPr>
        <w:autoSpaceDE w:val="0"/>
        <w:autoSpaceDN w:val="0"/>
        <w:adjustRightInd w:val="0"/>
        <w:spacing w:after="0" w:line="240" w:lineRule="auto"/>
        <w:jc w:val="both"/>
        <w:rPr>
          <w:rFonts w:ascii="Trebuchet MS" w:hAnsi="Trebuchet MS" w:cs="Arial"/>
          <w:i/>
          <w:color w:val="002060"/>
        </w:rPr>
      </w:pPr>
    </w:p>
    <w:p w14:paraId="388CD97C" w14:textId="77777777" w:rsidR="002B3383" w:rsidRPr="00F310DE" w:rsidRDefault="002B3383" w:rsidP="005909E2">
      <w:pPr>
        <w:autoSpaceDE w:val="0"/>
        <w:autoSpaceDN w:val="0"/>
        <w:adjustRightInd w:val="0"/>
        <w:spacing w:after="0" w:line="240" w:lineRule="auto"/>
        <w:jc w:val="both"/>
        <w:rPr>
          <w:rFonts w:ascii="Trebuchet MS" w:hAnsi="Trebuchet MS" w:cs="Arial"/>
          <w:i/>
          <w:color w:val="002060"/>
        </w:rPr>
      </w:pPr>
    </w:p>
    <w:p w14:paraId="792088AD" w14:textId="77777777" w:rsidR="001E73EB" w:rsidRPr="00F310DE" w:rsidRDefault="001E73EB" w:rsidP="005909E2">
      <w:pPr>
        <w:autoSpaceDE w:val="0"/>
        <w:autoSpaceDN w:val="0"/>
        <w:adjustRightInd w:val="0"/>
        <w:spacing w:after="0" w:line="240" w:lineRule="auto"/>
        <w:jc w:val="both"/>
        <w:rPr>
          <w:rFonts w:ascii="Trebuchet MS" w:eastAsia="Calibri" w:hAnsi="Trebuchet MS" w:cs="Arial"/>
          <w:b/>
          <w:color w:val="002060"/>
        </w:rPr>
      </w:pPr>
    </w:p>
    <w:p w14:paraId="4CF3BD48" w14:textId="77777777" w:rsidR="001E73EB" w:rsidRPr="00F310DE" w:rsidRDefault="001E73EB"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 xml:space="preserve">  </w:t>
      </w:r>
    </w:p>
    <w:p w14:paraId="71BF3F4E" w14:textId="77777777" w:rsidR="007A0EDB" w:rsidRPr="00F310DE" w:rsidRDefault="007A0EDB" w:rsidP="00501E93">
      <w:pPr>
        <w:spacing w:after="0" w:line="240" w:lineRule="auto"/>
        <w:jc w:val="center"/>
        <w:rPr>
          <w:rFonts w:ascii="Trebuchet MS" w:eastAsia="Calibri" w:hAnsi="Trebuchet MS" w:cs="Arial"/>
          <w:b/>
          <w:color w:val="002060"/>
        </w:rPr>
      </w:pPr>
    </w:p>
    <w:p w14:paraId="70283B1F" w14:textId="77777777" w:rsidR="001E73EB" w:rsidRPr="00F310DE" w:rsidRDefault="001E73EB" w:rsidP="00501E93">
      <w:pPr>
        <w:spacing w:after="0" w:line="240" w:lineRule="auto"/>
        <w:jc w:val="center"/>
        <w:rPr>
          <w:rFonts w:ascii="Trebuchet MS" w:hAnsi="Trebuchet MS" w:cs="Arial"/>
          <w:b/>
          <w:color w:val="002060"/>
          <w:spacing w:val="-5"/>
        </w:rPr>
      </w:pPr>
    </w:p>
    <w:p w14:paraId="2D4CA24C" w14:textId="77777777" w:rsidR="001636FA" w:rsidRPr="00F310DE" w:rsidRDefault="001636FA" w:rsidP="00501E93">
      <w:pPr>
        <w:shd w:val="clear" w:color="auto" w:fill="DAEEF3" w:themeFill="accent5" w:themeFillTint="33"/>
        <w:spacing w:after="0" w:line="240" w:lineRule="auto"/>
        <w:jc w:val="center"/>
        <w:rPr>
          <w:rFonts w:ascii="Trebuchet MS" w:hAnsi="Trebuchet MS" w:cs="Arial"/>
          <w:b/>
          <w:color w:val="002060"/>
          <w:spacing w:val="-5"/>
        </w:rPr>
      </w:pPr>
    </w:p>
    <w:p w14:paraId="53813B6E" w14:textId="77777777" w:rsidR="007B0289" w:rsidRPr="00F310DE" w:rsidRDefault="007B0289" w:rsidP="007B0289">
      <w:pPr>
        <w:shd w:val="clear" w:color="auto" w:fill="DAEEF3" w:themeFill="accent5" w:themeFillTint="33"/>
        <w:spacing w:after="0" w:line="240" w:lineRule="auto"/>
        <w:jc w:val="center"/>
        <w:rPr>
          <w:rFonts w:ascii="Trebuchet MS" w:eastAsia="Calibri" w:hAnsi="Trebuchet MS" w:cs="Arial"/>
          <w:b/>
          <w:color w:val="002060"/>
        </w:rPr>
      </w:pPr>
      <w:r w:rsidRPr="00F310DE">
        <w:rPr>
          <w:rFonts w:ascii="Trebuchet MS" w:eastAsia="Calibri" w:hAnsi="Trebuchet MS" w:cs="Arial"/>
          <w:b/>
          <w:color w:val="002060"/>
        </w:rPr>
        <w:t>GHIDUL SOLICITANTULUI -  CONDIȚII SPECIFICE</w:t>
      </w:r>
    </w:p>
    <w:p w14:paraId="1FD1BE95" w14:textId="77777777" w:rsidR="007B0289" w:rsidRPr="00F310DE" w:rsidRDefault="007B0289" w:rsidP="007B0289">
      <w:pPr>
        <w:shd w:val="clear" w:color="auto" w:fill="DAEEF3" w:themeFill="accent5" w:themeFillTint="33"/>
        <w:spacing w:after="0" w:line="240" w:lineRule="auto"/>
        <w:jc w:val="center"/>
        <w:rPr>
          <w:rFonts w:ascii="Trebuchet MS" w:eastAsia="Calibri" w:hAnsi="Trebuchet MS" w:cs="Arial"/>
          <w:b/>
          <w:color w:val="002060"/>
        </w:rPr>
      </w:pPr>
    </w:p>
    <w:p w14:paraId="57D1F406" w14:textId="5B297B6A" w:rsidR="007A0EDB" w:rsidRPr="00F310DE" w:rsidRDefault="00BF3333" w:rsidP="00BF3333">
      <w:pPr>
        <w:shd w:val="clear" w:color="auto" w:fill="DAEEF3" w:themeFill="accent5" w:themeFillTint="33"/>
        <w:spacing w:after="0" w:line="240" w:lineRule="auto"/>
        <w:jc w:val="center"/>
        <w:rPr>
          <w:rFonts w:ascii="Trebuchet MS" w:hAnsi="Trebuchet MS" w:cs="Arial"/>
          <w:b/>
          <w:color w:val="002060"/>
          <w:spacing w:val="-5"/>
        </w:rPr>
      </w:pPr>
      <w:r w:rsidRPr="00F310DE">
        <w:rPr>
          <w:rFonts w:ascii="Trebuchet MS" w:hAnsi="Trebuchet MS" w:cs="Arial"/>
          <w:b/>
          <w:color w:val="002060"/>
          <w:spacing w:val="-5"/>
        </w:rPr>
        <w:t>DEZVOLTAREA SERVICIILOR DE EDUCAȚIE ANTEPREȘCOLARĂ</w:t>
      </w:r>
    </w:p>
    <w:p w14:paraId="617082B9" w14:textId="77777777" w:rsidR="00BF3333" w:rsidRPr="00F310DE" w:rsidRDefault="00BF3333" w:rsidP="00BF3333">
      <w:pPr>
        <w:shd w:val="clear" w:color="auto" w:fill="DAEEF3" w:themeFill="accent5" w:themeFillTint="33"/>
        <w:spacing w:after="0" w:line="240" w:lineRule="auto"/>
        <w:jc w:val="center"/>
        <w:rPr>
          <w:rFonts w:ascii="Trebuchet MS" w:hAnsi="Trebuchet MS" w:cs="Arial"/>
          <w:b/>
          <w:color w:val="002060"/>
          <w:spacing w:val="-5"/>
        </w:rPr>
      </w:pPr>
    </w:p>
    <w:p w14:paraId="1EE98D73" w14:textId="77777777" w:rsidR="007A0EDB" w:rsidRPr="00F310DE" w:rsidRDefault="007A0EDB" w:rsidP="005909E2">
      <w:pPr>
        <w:spacing w:after="0" w:line="240" w:lineRule="auto"/>
        <w:jc w:val="both"/>
        <w:rPr>
          <w:rFonts w:ascii="Trebuchet MS" w:eastAsia="Calibri" w:hAnsi="Trebuchet MS" w:cs="Arial"/>
          <w:color w:val="002060"/>
        </w:rPr>
      </w:pPr>
    </w:p>
    <w:p w14:paraId="00E42DF4" w14:textId="77777777" w:rsidR="007A0EDB" w:rsidRPr="00F310DE" w:rsidRDefault="007A0EDB" w:rsidP="005909E2">
      <w:pPr>
        <w:spacing w:after="0" w:line="240" w:lineRule="auto"/>
        <w:jc w:val="both"/>
        <w:rPr>
          <w:rFonts w:ascii="Trebuchet MS" w:eastAsia="Calibri" w:hAnsi="Trebuchet MS" w:cs="Arial"/>
          <w:b/>
          <w:color w:val="002060"/>
        </w:rPr>
      </w:pPr>
    </w:p>
    <w:p w14:paraId="4CC38D75" w14:textId="77777777" w:rsidR="007A0EDB" w:rsidRPr="00F310DE" w:rsidRDefault="007A0EDB" w:rsidP="005909E2">
      <w:pPr>
        <w:spacing w:after="0" w:line="240" w:lineRule="auto"/>
        <w:jc w:val="both"/>
        <w:rPr>
          <w:rFonts w:ascii="Trebuchet MS" w:eastAsia="Calibri" w:hAnsi="Trebuchet MS" w:cs="Arial"/>
          <w:b/>
          <w:color w:val="002060"/>
        </w:rPr>
      </w:pPr>
    </w:p>
    <w:p w14:paraId="60E30F05" w14:textId="77777777" w:rsidR="007A0EDB" w:rsidRPr="00F310DE" w:rsidRDefault="007A0EDB" w:rsidP="005909E2">
      <w:pPr>
        <w:spacing w:after="0" w:line="240" w:lineRule="auto"/>
        <w:jc w:val="both"/>
        <w:rPr>
          <w:rFonts w:ascii="Trebuchet MS" w:eastAsia="Calibri" w:hAnsi="Trebuchet MS" w:cs="Arial"/>
          <w:b/>
          <w:color w:val="002060"/>
        </w:rPr>
      </w:pPr>
    </w:p>
    <w:p w14:paraId="01C41B58" w14:textId="77777777" w:rsidR="007A0EDB" w:rsidRPr="00F310DE" w:rsidRDefault="007A0EDB" w:rsidP="005909E2">
      <w:pPr>
        <w:spacing w:after="0" w:line="240" w:lineRule="auto"/>
        <w:jc w:val="both"/>
        <w:rPr>
          <w:rFonts w:ascii="Trebuchet MS" w:eastAsia="Calibri" w:hAnsi="Trebuchet MS" w:cs="Arial"/>
          <w:b/>
          <w:color w:val="002060"/>
        </w:rPr>
      </w:pPr>
    </w:p>
    <w:p w14:paraId="5DCA39A0" w14:textId="77777777" w:rsidR="007A0EDB" w:rsidRPr="00F310DE" w:rsidRDefault="007A0EDB" w:rsidP="005909E2">
      <w:pPr>
        <w:spacing w:after="0" w:line="240" w:lineRule="auto"/>
        <w:jc w:val="both"/>
        <w:rPr>
          <w:rFonts w:ascii="Trebuchet MS" w:eastAsia="Calibri" w:hAnsi="Trebuchet MS" w:cs="Arial"/>
          <w:b/>
          <w:color w:val="002060"/>
        </w:rPr>
      </w:pPr>
    </w:p>
    <w:p w14:paraId="5EA8891D" w14:textId="77777777" w:rsidR="005100D2" w:rsidRPr="00F310DE" w:rsidRDefault="005100D2" w:rsidP="005909E2">
      <w:pPr>
        <w:spacing w:after="0" w:line="240" w:lineRule="auto"/>
        <w:jc w:val="both"/>
        <w:rPr>
          <w:rFonts w:ascii="Trebuchet MS" w:eastAsia="Calibri" w:hAnsi="Trebuchet MS" w:cs="Arial"/>
          <w:b/>
          <w:color w:val="002060"/>
        </w:rPr>
      </w:pPr>
    </w:p>
    <w:p w14:paraId="02A10D8F" w14:textId="77777777" w:rsidR="005100D2" w:rsidRPr="00F310DE" w:rsidRDefault="005100D2" w:rsidP="005909E2">
      <w:pPr>
        <w:spacing w:after="0" w:line="240" w:lineRule="auto"/>
        <w:jc w:val="both"/>
        <w:rPr>
          <w:rFonts w:ascii="Trebuchet MS" w:eastAsia="Calibri" w:hAnsi="Trebuchet MS" w:cs="Arial"/>
          <w:b/>
          <w:color w:val="002060"/>
        </w:rPr>
      </w:pPr>
    </w:p>
    <w:p w14:paraId="2AA48888" w14:textId="77777777" w:rsidR="00971A32" w:rsidRPr="00F310DE" w:rsidRDefault="00971A32" w:rsidP="005909E2">
      <w:pPr>
        <w:spacing w:after="0" w:line="240" w:lineRule="auto"/>
        <w:jc w:val="both"/>
        <w:rPr>
          <w:rFonts w:ascii="Trebuchet MS" w:eastAsia="Calibri" w:hAnsi="Trebuchet MS" w:cs="Arial"/>
          <w:b/>
          <w:color w:val="002060"/>
        </w:rPr>
      </w:pPr>
    </w:p>
    <w:p w14:paraId="0516A0C7" w14:textId="77777777" w:rsidR="00971A32" w:rsidRPr="00F310DE" w:rsidRDefault="00971A32" w:rsidP="005909E2">
      <w:pPr>
        <w:spacing w:after="0" w:line="240" w:lineRule="auto"/>
        <w:jc w:val="both"/>
        <w:rPr>
          <w:rFonts w:ascii="Trebuchet MS" w:eastAsia="Calibri" w:hAnsi="Trebuchet MS" w:cs="Arial"/>
          <w:b/>
          <w:color w:val="002060"/>
        </w:rPr>
      </w:pPr>
    </w:p>
    <w:p w14:paraId="50229DD3" w14:textId="77777777" w:rsidR="00971A32" w:rsidRPr="00F310DE" w:rsidRDefault="00971A32" w:rsidP="005909E2">
      <w:pPr>
        <w:spacing w:after="0" w:line="240" w:lineRule="auto"/>
        <w:jc w:val="both"/>
        <w:rPr>
          <w:rFonts w:ascii="Trebuchet MS" w:eastAsia="Calibri" w:hAnsi="Trebuchet MS" w:cs="Arial"/>
          <w:b/>
          <w:color w:val="002060"/>
        </w:rPr>
      </w:pPr>
    </w:p>
    <w:p w14:paraId="5B0D95F2" w14:textId="77777777" w:rsidR="00971A32" w:rsidRPr="00F310DE" w:rsidRDefault="00971A32" w:rsidP="005909E2">
      <w:pPr>
        <w:spacing w:after="0" w:line="240" w:lineRule="auto"/>
        <w:jc w:val="both"/>
        <w:rPr>
          <w:rFonts w:ascii="Trebuchet MS" w:eastAsia="Calibri" w:hAnsi="Trebuchet MS" w:cs="Arial"/>
          <w:b/>
          <w:color w:val="002060"/>
        </w:rPr>
      </w:pPr>
    </w:p>
    <w:p w14:paraId="333E4D24" w14:textId="77777777" w:rsidR="00971A32" w:rsidRPr="00F310DE" w:rsidRDefault="00971A32" w:rsidP="005909E2">
      <w:pPr>
        <w:spacing w:after="0" w:line="240" w:lineRule="auto"/>
        <w:jc w:val="both"/>
        <w:rPr>
          <w:rFonts w:ascii="Trebuchet MS" w:eastAsia="Calibri" w:hAnsi="Trebuchet MS" w:cs="Arial"/>
          <w:b/>
          <w:color w:val="002060"/>
        </w:rPr>
      </w:pPr>
    </w:p>
    <w:p w14:paraId="42ABA7DD" w14:textId="59E2E6E3" w:rsidR="004C738B" w:rsidRPr="00F310DE" w:rsidRDefault="00D245E4" w:rsidP="007B0289">
      <w:pPr>
        <w:shd w:val="clear" w:color="auto" w:fill="DAEEF3" w:themeFill="accent5" w:themeFillTint="33"/>
        <w:spacing w:after="0" w:line="240" w:lineRule="auto"/>
        <w:jc w:val="center"/>
        <w:rPr>
          <w:rFonts w:ascii="Trebuchet MS" w:eastAsia="Calibri" w:hAnsi="Trebuchet MS" w:cs="Arial"/>
          <w:b/>
          <w:color w:val="002060"/>
        </w:rPr>
      </w:pPr>
      <w:r w:rsidRPr="00F310DE">
        <w:rPr>
          <w:rFonts w:ascii="Trebuchet MS" w:eastAsia="Calibri" w:hAnsi="Trebuchet MS" w:cs="Arial"/>
          <w:b/>
          <w:color w:val="002060"/>
        </w:rPr>
        <w:t>2018</w:t>
      </w:r>
    </w:p>
    <w:p w14:paraId="3453DEA8" w14:textId="77777777" w:rsidR="00BF3333" w:rsidRPr="00F310DE" w:rsidRDefault="00BF3333" w:rsidP="007B0289">
      <w:pPr>
        <w:shd w:val="clear" w:color="auto" w:fill="DAEEF3" w:themeFill="accent5" w:themeFillTint="33"/>
        <w:spacing w:after="0" w:line="240" w:lineRule="auto"/>
        <w:jc w:val="center"/>
        <w:rPr>
          <w:rFonts w:ascii="Trebuchet MS" w:eastAsia="Calibri" w:hAnsi="Trebuchet MS" w:cs="Arial"/>
          <w:b/>
          <w:color w:val="002060"/>
        </w:rPr>
      </w:pPr>
    </w:p>
    <w:p w14:paraId="4E53A7C5" w14:textId="77777777" w:rsidR="004C738B" w:rsidRPr="00F310DE" w:rsidRDefault="004C738B" w:rsidP="005909E2">
      <w:pPr>
        <w:spacing w:after="0" w:line="240" w:lineRule="auto"/>
        <w:jc w:val="both"/>
        <w:rPr>
          <w:rFonts w:ascii="Trebuchet MS" w:eastAsia="Calibri" w:hAnsi="Trebuchet MS" w:cs="Arial"/>
          <w:color w:val="002060"/>
        </w:rPr>
      </w:pPr>
    </w:p>
    <w:p w14:paraId="5D80FCCA" w14:textId="77777777" w:rsidR="001500F8" w:rsidRPr="00F310DE" w:rsidRDefault="001500F8" w:rsidP="005909E2">
      <w:pPr>
        <w:spacing w:after="0" w:line="240" w:lineRule="auto"/>
        <w:jc w:val="both"/>
        <w:rPr>
          <w:rFonts w:ascii="Trebuchet MS" w:eastAsia="Calibri" w:hAnsi="Trebuchet MS" w:cs="Arial"/>
          <w:color w:val="002060"/>
        </w:rPr>
      </w:pPr>
    </w:p>
    <w:p w14:paraId="386EB5B6" w14:textId="77777777" w:rsidR="001500F8" w:rsidRPr="00F310DE" w:rsidRDefault="001500F8" w:rsidP="005909E2">
      <w:pPr>
        <w:spacing w:after="0" w:line="240" w:lineRule="auto"/>
        <w:jc w:val="both"/>
        <w:rPr>
          <w:rFonts w:ascii="Trebuchet MS" w:eastAsia="Calibri" w:hAnsi="Trebuchet MS" w:cs="Arial"/>
          <w:color w:val="002060"/>
        </w:rPr>
      </w:pPr>
    </w:p>
    <w:p w14:paraId="0A3DE947" w14:textId="77777777" w:rsidR="001500F8" w:rsidRPr="00F310DE" w:rsidRDefault="001500F8" w:rsidP="005909E2">
      <w:pPr>
        <w:spacing w:after="0" w:line="240" w:lineRule="auto"/>
        <w:jc w:val="both"/>
        <w:rPr>
          <w:rFonts w:ascii="Trebuchet MS" w:eastAsia="Calibri" w:hAnsi="Trebuchet MS" w:cs="Arial"/>
          <w:color w:val="002060"/>
        </w:rPr>
      </w:pPr>
    </w:p>
    <w:p w14:paraId="0601126A" w14:textId="77777777" w:rsidR="00C77E17" w:rsidRPr="00F310DE" w:rsidRDefault="00C77E17" w:rsidP="005909E2">
      <w:pPr>
        <w:spacing w:after="0" w:line="240" w:lineRule="auto"/>
        <w:jc w:val="both"/>
        <w:rPr>
          <w:rFonts w:ascii="Trebuchet MS" w:eastAsia="Calibri" w:hAnsi="Trebuchet MS" w:cs="Arial"/>
          <w:b/>
          <w:color w:val="002060"/>
        </w:rPr>
      </w:pPr>
    </w:p>
    <w:p w14:paraId="25298E40" w14:textId="77777777" w:rsidR="002B3383" w:rsidRPr="00F310DE" w:rsidRDefault="002B3383" w:rsidP="005909E2">
      <w:pPr>
        <w:spacing w:after="0" w:line="240" w:lineRule="auto"/>
        <w:jc w:val="both"/>
        <w:rPr>
          <w:rFonts w:ascii="Trebuchet MS" w:eastAsia="Calibri" w:hAnsi="Trebuchet MS" w:cs="Arial"/>
          <w:b/>
          <w:color w:val="002060"/>
        </w:rPr>
      </w:pPr>
    </w:p>
    <w:p w14:paraId="4642E9F1" w14:textId="77777777" w:rsidR="002B3383" w:rsidRPr="00F310DE" w:rsidRDefault="002B3383" w:rsidP="005909E2">
      <w:pPr>
        <w:spacing w:after="0" w:line="240" w:lineRule="auto"/>
        <w:jc w:val="both"/>
        <w:rPr>
          <w:rFonts w:ascii="Trebuchet MS" w:eastAsia="Calibri" w:hAnsi="Trebuchet MS" w:cs="Arial"/>
          <w:b/>
          <w:color w:val="002060"/>
        </w:rPr>
      </w:pPr>
    </w:p>
    <w:p w14:paraId="1015A157" w14:textId="77777777" w:rsidR="002B3383" w:rsidRPr="00F310DE" w:rsidRDefault="002B3383" w:rsidP="005909E2">
      <w:pPr>
        <w:spacing w:after="0" w:line="240" w:lineRule="auto"/>
        <w:jc w:val="both"/>
        <w:rPr>
          <w:rFonts w:ascii="Trebuchet MS" w:eastAsia="Calibri" w:hAnsi="Trebuchet MS" w:cs="Arial"/>
          <w:b/>
          <w:color w:val="002060"/>
        </w:rPr>
      </w:pPr>
    </w:p>
    <w:p w14:paraId="28DB3177" w14:textId="77777777" w:rsidR="002B3383" w:rsidRPr="00F310DE" w:rsidRDefault="002B3383" w:rsidP="005909E2">
      <w:pPr>
        <w:spacing w:after="0" w:line="240" w:lineRule="auto"/>
        <w:jc w:val="both"/>
        <w:rPr>
          <w:rFonts w:ascii="Trebuchet MS" w:eastAsia="Calibri" w:hAnsi="Trebuchet MS" w:cs="Arial"/>
          <w:b/>
          <w:color w:val="002060"/>
        </w:rPr>
      </w:pPr>
    </w:p>
    <w:p w14:paraId="7C05782B" w14:textId="77777777" w:rsidR="002B3383" w:rsidRPr="00F310DE" w:rsidRDefault="002B3383" w:rsidP="005909E2">
      <w:pPr>
        <w:spacing w:after="0" w:line="240" w:lineRule="auto"/>
        <w:jc w:val="both"/>
        <w:rPr>
          <w:rFonts w:ascii="Trebuchet MS" w:eastAsia="Calibri" w:hAnsi="Trebuchet MS" w:cs="Arial"/>
          <w:b/>
          <w:color w:val="002060"/>
        </w:rPr>
      </w:pPr>
    </w:p>
    <w:p w14:paraId="78E016EF" w14:textId="77777777" w:rsidR="002B3383" w:rsidRPr="00F310DE" w:rsidRDefault="002B3383" w:rsidP="005909E2">
      <w:pPr>
        <w:spacing w:after="0" w:line="240" w:lineRule="auto"/>
        <w:jc w:val="both"/>
        <w:rPr>
          <w:rFonts w:ascii="Trebuchet MS" w:eastAsia="Calibri" w:hAnsi="Trebuchet MS" w:cs="Arial"/>
          <w:b/>
          <w:color w:val="002060"/>
        </w:rPr>
      </w:pPr>
    </w:p>
    <w:p w14:paraId="47DCBED8" w14:textId="77777777" w:rsidR="002B3383" w:rsidRPr="00F310DE" w:rsidRDefault="002B3383" w:rsidP="005909E2">
      <w:pPr>
        <w:spacing w:after="0" w:line="240" w:lineRule="auto"/>
        <w:jc w:val="both"/>
        <w:rPr>
          <w:rFonts w:ascii="Trebuchet MS" w:eastAsia="Calibri" w:hAnsi="Trebuchet MS" w:cs="Arial"/>
          <w:b/>
          <w:color w:val="002060"/>
        </w:rPr>
      </w:pPr>
    </w:p>
    <w:p w14:paraId="7A922D39" w14:textId="77777777" w:rsidR="002B3383" w:rsidRPr="00F310DE" w:rsidRDefault="002B3383" w:rsidP="005909E2">
      <w:pPr>
        <w:spacing w:after="0" w:line="240" w:lineRule="auto"/>
        <w:jc w:val="both"/>
        <w:rPr>
          <w:rFonts w:ascii="Trebuchet MS" w:eastAsia="Calibri" w:hAnsi="Trebuchet MS" w:cs="Arial"/>
          <w:b/>
          <w:color w:val="002060"/>
        </w:rPr>
      </w:pPr>
    </w:p>
    <w:p w14:paraId="7D508C2C" w14:textId="77777777" w:rsidR="00C97E76" w:rsidRPr="00F310DE" w:rsidRDefault="00C97E76" w:rsidP="005909E2">
      <w:pPr>
        <w:spacing w:after="0" w:line="240" w:lineRule="auto"/>
        <w:jc w:val="both"/>
        <w:rPr>
          <w:rFonts w:ascii="Trebuchet MS" w:eastAsia="Calibri" w:hAnsi="Trebuchet MS" w:cs="Arial"/>
          <w:b/>
          <w:color w:val="002060"/>
        </w:rPr>
      </w:pPr>
    </w:p>
    <w:p w14:paraId="161E680D" w14:textId="385D1933" w:rsidR="00C97E76" w:rsidRPr="00F310DE" w:rsidRDefault="00C97E76"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ABREVIERI</w:t>
      </w:r>
      <w:r w:rsidR="008714FB" w:rsidRPr="00F310DE">
        <w:rPr>
          <w:rFonts w:ascii="Trebuchet MS" w:eastAsia="Calibri" w:hAnsi="Trebuchet MS" w:cs="Arial"/>
          <w:b/>
          <w:color w:val="002060"/>
        </w:rPr>
        <w:t xml:space="preserve"> UTILIZATE</w:t>
      </w:r>
    </w:p>
    <w:p w14:paraId="722C1065" w14:textId="77777777" w:rsidR="00C77E17" w:rsidRPr="00F310DE" w:rsidRDefault="00C77E17" w:rsidP="005909E2">
      <w:pPr>
        <w:spacing w:after="0" w:line="240" w:lineRule="auto"/>
        <w:jc w:val="both"/>
        <w:rPr>
          <w:rFonts w:ascii="Trebuchet MS" w:eastAsia="Calibri" w:hAnsi="Trebuchet MS" w:cs="Arial"/>
          <w:b/>
          <w:color w:val="002060"/>
        </w:rPr>
      </w:pPr>
    </w:p>
    <w:p w14:paraId="747A68B4" w14:textId="77777777" w:rsidR="00C97E76" w:rsidRPr="00F310DE" w:rsidRDefault="00C97E76" w:rsidP="005909E2">
      <w:pPr>
        <w:spacing w:after="0" w:line="240" w:lineRule="auto"/>
        <w:jc w:val="both"/>
        <w:rPr>
          <w:rFonts w:ascii="Trebuchet MS" w:eastAsia="Calibri" w:hAnsi="Trebuchet MS" w:cs="Arial"/>
          <w:b/>
          <w:color w:val="002060"/>
        </w:rPr>
      </w:pPr>
    </w:p>
    <w:p w14:paraId="170FC92A" w14:textId="77777777" w:rsidR="00C97E76" w:rsidRPr="00F310DE" w:rsidRDefault="00C97E76" w:rsidP="005909E2">
      <w:pPr>
        <w:spacing w:after="0" w:line="240" w:lineRule="auto"/>
        <w:jc w:val="both"/>
        <w:rPr>
          <w:rFonts w:ascii="Trebuchet MS" w:eastAsia="Calibri" w:hAnsi="Trebuchet MS" w:cs="Arial"/>
          <w:b/>
          <w:color w:val="002060"/>
        </w:rPr>
      </w:pPr>
    </w:p>
    <w:p w14:paraId="53A508D4" w14:textId="77777777" w:rsidR="00C97E76" w:rsidRPr="00F310DE" w:rsidRDefault="00C97E76" w:rsidP="005909E2">
      <w:pPr>
        <w:spacing w:after="0" w:line="240" w:lineRule="auto"/>
        <w:jc w:val="both"/>
        <w:rPr>
          <w:rFonts w:ascii="Trebuchet MS" w:eastAsia="Calibri" w:hAnsi="Trebuchet MS" w:cs="Arial"/>
          <w:b/>
          <w:color w:val="002060"/>
        </w:rPr>
      </w:pPr>
    </w:p>
    <w:p w14:paraId="1F7DF31F" w14:textId="77777777" w:rsidR="0093573E" w:rsidRPr="00F310DE" w:rsidRDefault="0093573E" w:rsidP="005909E2">
      <w:pPr>
        <w:spacing w:after="0" w:line="240" w:lineRule="auto"/>
        <w:jc w:val="both"/>
        <w:rPr>
          <w:rFonts w:ascii="Trebuchet MS" w:eastAsia="Calibri" w:hAnsi="Trebuchet MS" w:cs="Arial"/>
          <w:b/>
          <w:color w:val="002060"/>
        </w:rPr>
      </w:pPr>
    </w:p>
    <w:p w14:paraId="3432AD58" w14:textId="77777777" w:rsidR="00C97E76" w:rsidRPr="00F310DE" w:rsidRDefault="00C97E76" w:rsidP="005909E2">
      <w:pPr>
        <w:spacing w:after="0" w:line="240" w:lineRule="auto"/>
        <w:jc w:val="both"/>
        <w:rPr>
          <w:rFonts w:ascii="Trebuchet MS" w:eastAsia="Calibri" w:hAnsi="Trebuchet MS" w:cs="Arial"/>
          <w:b/>
          <w:color w:val="002060"/>
        </w:rPr>
      </w:pPr>
    </w:p>
    <w:p w14:paraId="1730E582" w14:textId="77777777" w:rsidR="00C97E76" w:rsidRPr="00F310DE" w:rsidRDefault="00C97E76" w:rsidP="005909E2">
      <w:pPr>
        <w:spacing w:after="0" w:line="240" w:lineRule="auto"/>
        <w:jc w:val="both"/>
        <w:rPr>
          <w:rFonts w:ascii="Trebuchet MS" w:eastAsia="Calibri" w:hAnsi="Trebuchet MS" w:cs="Arial"/>
          <w:b/>
          <w:color w:val="002060"/>
        </w:rPr>
      </w:pPr>
    </w:p>
    <w:tbl>
      <w:tblPr>
        <w:tblStyle w:val="GrilTabel2"/>
        <w:tblpPr w:leftFromText="180" w:rightFromText="180" w:vertAnchor="page" w:horzAnchor="margin" w:tblpY="2566"/>
        <w:tblW w:w="0" w:type="auto"/>
        <w:shd w:val="clear" w:color="auto" w:fill="DAEEF3" w:themeFill="accent5" w:themeFillTint="33"/>
        <w:tblLook w:val="04A0" w:firstRow="1" w:lastRow="0" w:firstColumn="1" w:lastColumn="0" w:noHBand="0" w:noVBand="1"/>
      </w:tblPr>
      <w:tblGrid>
        <w:gridCol w:w="1198"/>
        <w:gridCol w:w="8047"/>
      </w:tblGrid>
      <w:tr w:rsidR="00501E93" w:rsidRPr="00F310DE" w14:paraId="16ABA8F2" w14:textId="77777777" w:rsidTr="00501E93">
        <w:tc>
          <w:tcPr>
            <w:tcW w:w="1198" w:type="dxa"/>
            <w:shd w:val="clear" w:color="auto" w:fill="DAEEF3" w:themeFill="accent5" w:themeFillTint="33"/>
          </w:tcPr>
          <w:p w14:paraId="49E16C37"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AMPOCU</w:t>
            </w:r>
          </w:p>
        </w:tc>
        <w:tc>
          <w:tcPr>
            <w:tcW w:w="8047" w:type="dxa"/>
            <w:shd w:val="clear" w:color="auto" w:fill="DAEEF3" w:themeFill="accent5" w:themeFillTint="33"/>
          </w:tcPr>
          <w:p w14:paraId="68015877"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Autoritatea de Management pentru Programul Operațional Capital Uman</w:t>
            </w:r>
          </w:p>
        </w:tc>
      </w:tr>
      <w:tr w:rsidR="00501E93" w:rsidRPr="00F310DE" w14:paraId="40576405" w14:textId="77777777" w:rsidTr="00501E93">
        <w:tc>
          <w:tcPr>
            <w:tcW w:w="1198" w:type="dxa"/>
            <w:shd w:val="clear" w:color="auto" w:fill="DAEEF3" w:themeFill="accent5" w:themeFillTint="33"/>
          </w:tcPr>
          <w:p w14:paraId="527D0BFA"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 xml:space="preserve">AP </w:t>
            </w:r>
          </w:p>
        </w:tc>
        <w:tc>
          <w:tcPr>
            <w:tcW w:w="8047" w:type="dxa"/>
            <w:shd w:val="clear" w:color="auto" w:fill="DAEEF3" w:themeFill="accent5" w:themeFillTint="33"/>
          </w:tcPr>
          <w:p w14:paraId="22415B46"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 xml:space="preserve">Axa Prioritară </w:t>
            </w:r>
          </w:p>
        </w:tc>
      </w:tr>
      <w:tr w:rsidR="00501E93" w:rsidRPr="00F310DE" w14:paraId="03B5BCF2" w14:textId="77777777" w:rsidTr="00501E93">
        <w:tc>
          <w:tcPr>
            <w:tcW w:w="1198" w:type="dxa"/>
            <w:shd w:val="clear" w:color="auto" w:fill="DAEEF3" w:themeFill="accent5" w:themeFillTint="33"/>
          </w:tcPr>
          <w:p w14:paraId="73A4FA9D"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CE</w:t>
            </w:r>
          </w:p>
        </w:tc>
        <w:tc>
          <w:tcPr>
            <w:tcW w:w="8047" w:type="dxa"/>
            <w:shd w:val="clear" w:color="auto" w:fill="DAEEF3" w:themeFill="accent5" w:themeFillTint="33"/>
          </w:tcPr>
          <w:p w14:paraId="1B2F6155"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Comisia Europeană</w:t>
            </w:r>
          </w:p>
        </w:tc>
      </w:tr>
      <w:tr w:rsidR="00501E93" w:rsidRPr="00F310DE" w14:paraId="2C2AE0A1" w14:textId="77777777" w:rsidTr="00501E93">
        <w:tc>
          <w:tcPr>
            <w:tcW w:w="1198" w:type="dxa"/>
            <w:shd w:val="clear" w:color="auto" w:fill="DAEEF3" w:themeFill="accent5" w:themeFillTint="33"/>
          </w:tcPr>
          <w:p w14:paraId="6E1E32D4"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CM POCU</w:t>
            </w:r>
          </w:p>
        </w:tc>
        <w:tc>
          <w:tcPr>
            <w:tcW w:w="8047" w:type="dxa"/>
            <w:shd w:val="clear" w:color="auto" w:fill="DAEEF3" w:themeFill="accent5" w:themeFillTint="33"/>
          </w:tcPr>
          <w:p w14:paraId="1790E195"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Comitet de Monitorizare Programul Operațional Capital Uman</w:t>
            </w:r>
          </w:p>
        </w:tc>
      </w:tr>
      <w:tr w:rsidR="00501E93" w:rsidRPr="00F310DE" w14:paraId="3DDA5676" w14:textId="77777777" w:rsidTr="00501E93">
        <w:tc>
          <w:tcPr>
            <w:tcW w:w="1198" w:type="dxa"/>
            <w:shd w:val="clear" w:color="auto" w:fill="DAEEF3" w:themeFill="accent5" w:themeFillTint="33"/>
          </w:tcPr>
          <w:p w14:paraId="03F84F9E"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CPP</w:t>
            </w:r>
          </w:p>
        </w:tc>
        <w:tc>
          <w:tcPr>
            <w:tcW w:w="8047" w:type="dxa"/>
            <w:shd w:val="clear" w:color="auto" w:fill="DAEEF3" w:themeFill="accent5" w:themeFillTint="33"/>
          </w:tcPr>
          <w:p w14:paraId="68130CAE"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Cerere de Propuneri de Proiecte</w:t>
            </w:r>
          </w:p>
        </w:tc>
      </w:tr>
      <w:tr w:rsidR="00501E93" w:rsidRPr="00F310DE" w14:paraId="3495E526" w14:textId="77777777" w:rsidTr="00501E93">
        <w:tc>
          <w:tcPr>
            <w:tcW w:w="1198" w:type="dxa"/>
            <w:shd w:val="clear" w:color="auto" w:fill="DAEEF3" w:themeFill="accent5" w:themeFillTint="33"/>
          </w:tcPr>
          <w:p w14:paraId="7C33D23E"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FEDR</w:t>
            </w:r>
          </w:p>
        </w:tc>
        <w:tc>
          <w:tcPr>
            <w:tcW w:w="8047" w:type="dxa"/>
            <w:shd w:val="clear" w:color="auto" w:fill="DAEEF3" w:themeFill="accent5" w:themeFillTint="33"/>
          </w:tcPr>
          <w:p w14:paraId="6B158B82"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Fondul European de Dezvoltare Regională</w:t>
            </w:r>
          </w:p>
        </w:tc>
      </w:tr>
      <w:tr w:rsidR="00501E93" w:rsidRPr="00F310DE" w14:paraId="5F088034" w14:textId="77777777" w:rsidTr="00501E93">
        <w:tc>
          <w:tcPr>
            <w:tcW w:w="1198" w:type="dxa"/>
            <w:shd w:val="clear" w:color="auto" w:fill="DAEEF3" w:themeFill="accent5" w:themeFillTint="33"/>
          </w:tcPr>
          <w:p w14:paraId="7584C46F"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 xml:space="preserve">FSE </w:t>
            </w:r>
          </w:p>
        </w:tc>
        <w:tc>
          <w:tcPr>
            <w:tcW w:w="8047" w:type="dxa"/>
            <w:shd w:val="clear" w:color="auto" w:fill="DAEEF3" w:themeFill="accent5" w:themeFillTint="33"/>
          </w:tcPr>
          <w:p w14:paraId="0170CA2B"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Fondul Social European</w:t>
            </w:r>
          </w:p>
        </w:tc>
      </w:tr>
      <w:tr w:rsidR="00501E93" w:rsidRPr="00F310DE" w14:paraId="32C960A6" w14:textId="77777777" w:rsidTr="00501E93">
        <w:tc>
          <w:tcPr>
            <w:tcW w:w="1198" w:type="dxa"/>
            <w:shd w:val="clear" w:color="auto" w:fill="DAEEF3" w:themeFill="accent5" w:themeFillTint="33"/>
          </w:tcPr>
          <w:p w14:paraId="642B27A7"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ISCED</w:t>
            </w:r>
          </w:p>
        </w:tc>
        <w:tc>
          <w:tcPr>
            <w:tcW w:w="8047" w:type="dxa"/>
            <w:shd w:val="clear" w:color="auto" w:fill="DAEEF3" w:themeFill="accent5" w:themeFillTint="33"/>
          </w:tcPr>
          <w:p w14:paraId="669D1206"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Internațional Standard Clasification of Education</w:t>
            </w:r>
          </w:p>
        </w:tc>
      </w:tr>
      <w:tr w:rsidR="00501E93" w:rsidRPr="00F310DE" w14:paraId="38153302" w14:textId="77777777" w:rsidTr="00501E93">
        <w:tc>
          <w:tcPr>
            <w:tcW w:w="1198" w:type="dxa"/>
            <w:shd w:val="clear" w:color="auto" w:fill="DAEEF3" w:themeFill="accent5" w:themeFillTint="33"/>
          </w:tcPr>
          <w:p w14:paraId="728D8C6E"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MEN</w:t>
            </w:r>
          </w:p>
        </w:tc>
        <w:tc>
          <w:tcPr>
            <w:tcW w:w="8047" w:type="dxa"/>
            <w:shd w:val="clear" w:color="auto" w:fill="DAEEF3" w:themeFill="accent5" w:themeFillTint="33"/>
          </w:tcPr>
          <w:p w14:paraId="3B5146C8"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 xml:space="preserve">Ministerul Educației Naționale </w:t>
            </w:r>
          </w:p>
        </w:tc>
      </w:tr>
      <w:tr w:rsidR="00501E93" w:rsidRPr="00F310DE" w14:paraId="53FF5195" w14:textId="77777777" w:rsidTr="00501E93">
        <w:tc>
          <w:tcPr>
            <w:tcW w:w="1198" w:type="dxa"/>
            <w:shd w:val="clear" w:color="auto" w:fill="DAEEF3" w:themeFill="accent5" w:themeFillTint="33"/>
          </w:tcPr>
          <w:p w14:paraId="2052B117"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OI</w:t>
            </w:r>
          </w:p>
        </w:tc>
        <w:tc>
          <w:tcPr>
            <w:tcW w:w="8047" w:type="dxa"/>
            <w:shd w:val="clear" w:color="auto" w:fill="DAEEF3" w:themeFill="accent5" w:themeFillTint="33"/>
          </w:tcPr>
          <w:p w14:paraId="1F607F46"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Organism Intermediar</w:t>
            </w:r>
          </w:p>
        </w:tc>
      </w:tr>
      <w:tr w:rsidR="00501E93" w:rsidRPr="00F310DE" w14:paraId="15B168D9" w14:textId="77777777" w:rsidTr="00501E93">
        <w:tc>
          <w:tcPr>
            <w:tcW w:w="1198" w:type="dxa"/>
            <w:shd w:val="clear" w:color="auto" w:fill="DAEEF3" w:themeFill="accent5" w:themeFillTint="33"/>
          </w:tcPr>
          <w:p w14:paraId="04E9A0F7"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ONG</w:t>
            </w:r>
          </w:p>
        </w:tc>
        <w:tc>
          <w:tcPr>
            <w:tcW w:w="8047" w:type="dxa"/>
            <w:shd w:val="clear" w:color="auto" w:fill="DAEEF3" w:themeFill="accent5" w:themeFillTint="33"/>
          </w:tcPr>
          <w:p w14:paraId="11D0E36C"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Organizație Nonguvernamentală</w:t>
            </w:r>
          </w:p>
        </w:tc>
      </w:tr>
      <w:tr w:rsidR="00501E93" w:rsidRPr="00F310DE" w14:paraId="63F3751D" w14:textId="77777777" w:rsidTr="00501E93">
        <w:tc>
          <w:tcPr>
            <w:tcW w:w="1198" w:type="dxa"/>
            <w:shd w:val="clear" w:color="auto" w:fill="DAEEF3" w:themeFill="accent5" w:themeFillTint="33"/>
          </w:tcPr>
          <w:p w14:paraId="521012AA"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OS</w:t>
            </w:r>
          </w:p>
        </w:tc>
        <w:tc>
          <w:tcPr>
            <w:tcW w:w="8047" w:type="dxa"/>
            <w:shd w:val="clear" w:color="auto" w:fill="DAEEF3" w:themeFill="accent5" w:themeFillTint="33"/>
          </w:tcPr>
          <w:p w14:paraId="4DA8E8B0"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Obiectiv Specific</w:t>
            </w:r>
          </w:p>
        </w:tc>
      </w:tr>
      <w:tr w:rsidR="00501E93" w:rsidRPr="00F310DE" w14:paraId="24F64A39" w14:textId="77777777" w:rsidTr="00501E93">
        <w:tc>
          <w:tcPr>
            <w:tcW w:w="1198" w:type="dxa"/>
            <w:shd w:val="clear" w:color="auto" w:fill="DAEEF3" w:themeFill="accent5" w:themeFillTint="33"/>
          </w:tcPr>
          <w:p w14:paraId="0DE0B6D3"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PNR</w:t>
            </w:r>
          </w:p>
        </w:tc>
        <w:tc>
          <w:tcPr>
            <w:tcW w:w="8047" w:type="dxa"/>
            <w:shd w:val="clear" w:color="auto" w:fill="DAEEF3" w:themeFill="accent5" w:themeFillTint="33"/>
          </w:tcPr>
          <w:p w14:paraId="00D2759A"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Programul Național de Reformă</w:t>
            </w:r>
          </w:p>
        </w:tc>
      </w:tr>
      <w:tr w:rsidR="00501E93" w:rsidRPr="00F310DE" w14:paraId="0975C6BA" w14:textId="77777777" w:rsidTr="00501E93">
        <w:tc>
          <w:tcPr>
            <w:tcW w:w="1198" w:type="dxa"/>
            <w:shd w:val="clear" w:color="auto" w:fill="DAEEF3" w:themeFill="accent5" w:themeFillTint="33"/>
          </w:tcPr>
          <w:p w14:paraId="178A25CE"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PI</w:t>
            </w:r>
          </w:p>
        </w:tc>
        <w:tc>
          <w:tcPr>
            <w:tcW w:w="8047" w:type="dxa"/>
            <w:shd w:val="clear" w:color="auto" w:fill="DAEEF3" w:themeFill="accent5" w:themeFillTint="33"/>
          </w:tcPr>
          <w:p w14:paraId="29D91E8D"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Prioritate de Investiții</w:t>
            </w:r>
          </w:p>
        </w:tc>
      </w:tr>
      <w:tr w:rsidR="00501E93" w:rsidRPr="00F310DE" w14:paraId="163701A5" w14:textId="77777777" w:rsidTr="00501E93">
        <w:tc>
          <w:tcPr>
            <w:tcW w:w="1198" w:type="dxa"/>
            <w:shd w:val="clear" w:color="auto" w:fill="DAEEF3" w:themeFill="accent5" w:themeFillTint="33"/>
          </w:tcPr>
          <w:p w14:paraId="065591F2"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PO</w:t>
            </w:r>
          </w:p>
        </w:tc>
        <w:tc>
          <w:tcPr>
            <w:tcW w:w="8047" w:type="dxa"/>
            <w:shd w:val="clear" w:color="auto" w:fill="DAEEF3" w:themeFill="accent5" w:themeFillTint="33"/>
          </w:tcPr>
          <w:p w14:paraId="1BCCADDF"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Program Operațional</w:t>
            </w:r>
          </w:p>
        </w:tc>
      </w:tr>
      <w:tr w:rsidR="00501E93" w:rsidRPr="00F310DE" w14:paraId="0D852C8F" w14:textId="77777777" w:rsidTr="00501E93">
        <w:tc>
          <w:tcPr>
            <w:tcW w:w="1198" w:type="dxa"/>
            <w:shd w:val="clear" w:color="auto" w:fill="DAEEF3" w:themeFill="accent5" w:themeFillTint="33"/>
          </w:tcPr>
          <w:p w14:paraId="5746C68F"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 xml:space="preserve">POCU </w:t>
            </w:r>
          </w:p>
        </w:tc>
        <w:tc>
          <w:tcPr>
            <w:tcW w:w="8047" w:type="dxa"/>
            <w:shd w:val="clear" w:color="auto" w:fill="DAEEF3" w:themeFill="accent5" w:themeFillTint="33"/>
          </w:tcPr>
          <w:p w14:paraId="513C3334"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Programul Operațional Capital Uman 2014 - 2020</w:t>
            </w:r>
          </w:p>
        </w:tc>
      </w:tr>
      <w:tr w:rsidR="00501E93" w:rsidRPr="00F310DE" w14:paraId="1759A07C" w14:textId="77777777" w:rsidTr="00501E93">
        <w:tc>
          <w:tcPr>
            <w:tcW w:w="1198" w:type="dxa"/>
            <w:shd w:val="clear" w:color="auto" w:fill="DAEEF3" w:themeFill="accent5" w:themeFillTint="33"/>
          </w:tcPr>
          <w:p w14:paraId="490B152F"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PTȘ</w:t>
            </w:r>
          </w:p>
        </w:tc>
        <w:tc>
          <w:tcPr>
            <w:tcW w:w="8047" w:type="dxa"/>
            <w:shd w:val="clear" w:color="auto" w:fill="DAEEF3" w:themeFill="accent5" w:themeFillTint="33"/>
          </w:tcPr>
          <w:p w14:paraId="49387E7F"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Părăsirea Timpurie a Școlii</w:t>
            </w:r>
          </w:p>
        </w:tc>
      </w:tr>
      <w:tr w:rsidR="00501E93" w:rsidRPr="00F310DE" w14:paraId="37677F35" w14:textId="77777777" w:rsidTr="00501E93">
        <w:tc>
          <w:tcPr>
            <w:tcW w:w="1198" w:type="dxa"/>
            <w:shd w:val="clear" w:color="auto" w:fill="DAEEF3" w:themeFill="accent5" w:themeFillTint="33"/>
          </w:tcPr>
          <w:p w14:paraId="646E806C"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SMIS</w:t>
            </w:r>
          </w:p>
        </w:tc>
        <w:tc>
          <w:tcPr>
            <w:tcW w:w="8047" w:type="dxa"/>
            <w:shd w:val="clear" w:color="auto" w:fill="DAEEF3" w:themeFill="accent5" w:themeFillTint="33"/>
          </w:tcPr>
          <w:p w14:paraId="7E41A518"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Sistemul Unic de Management al Informației</w:t>
            </w:r>
          </w:p>
        </w:tc>
      </w:tr>
      <w:tr w:rsidR="00501E93" w:rsidRPr="00F310DE" w14:paraId="34D68037" w14:textId="77777777" w:rsidTr="00501E93">
        <w:tc>
          <w:tcPr>
            <w:tcW w:w="1198" w:type="dxa"/>
            <w:shd w:val="clear" w:color="auto" w:fill="DAEEF3" w:themeFill="accent5" w:themeFillTint="33"/>
          </w:tcPr>
          <w:p w14:paraId="1887E6E7"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TIC</w:t>
            </w:r>
          </w:p>
        </w:tc>
        <w:tc>
          <w:tcPr>
            <w:tcW w:w="8047" w:type="dxa"/>
            <w:shd w:val="clear" w:color="auto" w:fill="DAEEF3" w:themeFill="accent5" w:themeFillTint="33"/>
          </w:tcPr>
          <w:p w14:paraId="30B1ECCF"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Tehnologia Informației și Comunicării</w:t>
            </w:r>
          </w:p>
        </w:tc>
      </w:tr>
      <w:tr w:rsidR="00501E93" w:rsidRPr="00F310DE" w14:paraId="2C03EA35" w14:textId="77777777" w:rsidTr="00501E93">
        <w:tc>
          <w:tcPr>
            <w:tcW w:w="1198" w:type="dxa"/>
            <w:shd w:val="clear" w:color="auto" w:fill="DAEEF3" w:themeFill="accent5" w:themeFillTint="33"/>
          </w:tcPr>
          <w:p w14:paraId="24018E9B"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UE</w:t>
            </w:r>
          </w:p>
        </w:tc>
        <w:tc>
          <w:tcPr>
            <w:tcW w:w="8047" w:type="dxa"/>
            <w:shd w:val="clear" w:color="auto" w:fill="DAEEF3" w:themeFill="accent5" w:themeFillTint="33"/>
          </w:tcPr>
          <w:p w14:paraId="6AC894DE" w14:textId="77777777" w:rsidR="00C97E76" w:rsidRPr="00F310DE" w:rsidRDefault="00C97E76" w:rsidP="005909E2">
            <w:pPr>
              <w:spacing w:line="360" w:lineRule="auto"/>
              <w:jc w:val="both"/>
              <w:rPr>
                <w:rFonts w:ascii="Trebuchet MS" w:hAnsi="Trebuchet MS" w:cs="TimesNewRomanPSMT"/>
                <w:color w:val="002060"/>
                <w:lang w:val="ro-RO"/>
              </w:rPr>
            </w:pPr>
            <w:r w:rsidRPr="00F310DE">
              <w:rPr>
                <w:rFonts w:ascii="Trebuchet MS" w:hAnsi="Trebuchet MS" w:cs="TimesNewRomanPSMT"/>
                <w:color w:val="002060"/>
                <w:lang w:val="ro-RO"/>
              </w:rPr>
              <w:t>Uniunea Europeană</w:t>
            </w:r>
          </w:p>
        </w:tc>
      </w:tr>
    </w:tbl>
    <w:p w14:paraId="7FC1E3EB" w14:textId="77777777" w:rsidR="00971A32" w:rsidRPr="00F310DE" w:rsidRDefault="00971A32" w:rsidP="005909E2">
      <w:pPr>
        <w:spacing w:after="0" w:line="240" w:lineRule="auto"/>
        <w:jc w:val="both"/>
        <w:rPr>
          <w:rFonts w:ascii="Trebuchet MS" w:eastAsia="Calibri" w:hAnsi="Trebuchet MS" w:cs="Arial"/>
          <w:b/>
          <w:color w:val="002060"/>
        </w:rPr>
      </w:pPr>
    </w:p>
    <w:p w14:paraId="278A7C23" w14:textId="77777777" w:rsidR="00C97E76" w:rsidRPr="00F310DE" w:rsidRDefault="00C97E76" w:rsidP="005909E2">
      <w:pPr>
        <w:spacing w:after="0" w:line="240" w:lineRule="auto"/>
        <w:jc w:val="both"/>
        <w:rPr>
          <w:rFonts w:ascii="Trebuchet MS" w:eastAsia="Calibri" w:hAnsi="Trebuchet MS" w:cs="Arial"/>
          <w:b/>
          <w:color w:val="002060"/>
        </w:rPr>
      </w:pPr>
    </w:p>
    <w:p w14:paraId="06C91426" w14:textId="77777777" w:rsidR="00C97E76" w:rsidRPr="00F310DE" w:rsidRDefault="00C97E76" w:rsidP="005909E2">
      <w:pPr>
        <w:spacing w:after="0" w:line="240" w:lineRule="auto"/>
        <w:jc w:val="both"/>
        <w:rPr>
          <w:rFonts w:ascii="Trebuchet MS" w:eastAsia="Calibri" w:hAnsi="Trebuchet MS" w:cs="Arial"/>
          <w:b/>
          <w:color w:val="002060"/>
        </w:rPr>
      </w:pPr>
    </w:p>
    <w:p w14:paraId="6B16A994" w14:textId="77777777" w:rsidR="00C97E76" w:rsidRPr="00F310DE" w:rsidRDefault="00C97E76" w:rsidP="005909E2">
      <w:pPr>
        <w:spacing w:after="0" w:line="240" w:lineRule="auto"/>
        <w:jc w:val="both"/>
        <w:rPr>
          <w:rFonts w:ascii="Trebuchet MS" w:eastAsia="Calibri" w:hAnsi="Trebuchet MS" w:cs="Arial"/>
          <w:b/>
          <w:color w:val="002060"/>
        </w:rPr>
      </w:pPr>
    </w:p>
    <w:p w14:paraId="5F74804F" w14:textId="5FDC5774" w:rsidR="00742B10" w:rsidRPr="00F310DE" w:rsidRDefault="00742B10" w:rsidP="005909E2">
      <w:pPr>
        <w:jc w:val="both"/>
        <w:rPr>
          <w:rFonts w:ascii="Trebuchet MS" w:eastAsia="Calibri" w:hAnsi="Trebuchet MS" w:cs="Arial"/>
          <w:b/>
          <w:color w:val="002060"/>
        </w:rPr>
      </w:pPr>
      <w:r w:rsidRPr="00F310DE">
        <w:rPr>
          <w:rFonts w:ascii="Trebuchet MS" w:eastAsia="Calibri" w:hAnsi="Trebuchet MS" w:cs="Arial"/>
          <w:b/>
          <w:color w:val="002060"/>
        </w:rPr>
        <w:br w:type="page"/>
      </w:r>
    </w:p>
    <w:sdt>
      <w:sdtPr>
        <w:rPr>
          <w:rFonts w:ascii="Trebuchet MS" w:eastAsiaTheme="minorHAnsi" w:hAnsi="Trebuchet MS" w:cstheme="minorBidi"/>
          <w:color w:val="002060"/>
          <w:sz w:val="22"/>
          <w:szCs w:val="22"/>
          <w:lang w:val="ro-RO"/>
        </w:rPr>
        <w:id w:val="981353310"/>
        <w:docPartObj>
          <w:docPartGallery w:val="Table of Contents"/>
          <w:docPartUnique/>
        </w:docPartObj>
      </w:sdtPr>
      <w:sdtEndPr>
        <w:rPr>
          <w:b/>
          <w:bCs/>
        </w:rPr>
      </w:sdtEndPr>
      <w:sdtContent>
        <w:p w14:paraId="782240F8" w14:textId="0042C9AB" w:rsidR="00D5143B" w:rsidRPr="00F310DE" w:rsidRDefault="00D5143B" w:rsidP="005909E2">
          <w:pPr>
            <w:pStyle w:val="Titlucuprins"/>
            <w:jc w:val="both"/>
            <w:rPr>
              <w:rFonts w:ascii="Trebuchet MS" w:hAnsi="Trebuchet MS"/>
              <w:b/>
              <w:color w:val="002060"/>
              <w:sz w:val="22"/>
              <w:szCs w:val="22"/>
              <w:lang w:val="ro-RO"/>
            </w:rPr>
          </w:pPr>
          <w:r w:rsidRPr="00F310DE">
            <w:rPr>
              <w:rFonts w:ascii="Trebuchet MS" w:hAnsi="Trebuchet MS"/>
              <w:b/>
              <w:color w:val="002060"/>
              <w:sz w:val="22"/>
              <w:szCs w:val="22"/>
              <w:lang w:val="ro-RO"/>
            </w:rPr>
            <w:t>Cuprins</w:t>
          </w:r>
        </w:p>
        <w:p w14:paraId="0CB97621" w14:textId="77777777" w:rsidR="00626BFE" w:rsidRPr="00F310DE" w:rsidRDefault="00D5143B">
          <w:pPr>
            <w:pStyle w:val="Cuprins1"/>
            <w:tabs>
              <w:tab w:val="left" w:pos="1760"/>
              <w:tab w:val="right" w:leader="dot" w:pos="9629"/>
            </w:tabs>
            <w:rPr>
              <w:rFonts w:eastAsiaTheme="minorEastAsia"/>
              <w:noProof/>
            </w:rPr>
          </w:pPr>
          <w:r w:rsidRPr="00F310DE">
            <w:rPr>
              <w:rFonts w:ascii="Trebuchet MS" w:hAnsi="Trebuchet MS"/>
              <w:color w:val="002060"/>
            </w:rPr>
            <w:fldChar w:fldCharType="begin"/>
          </w:r>
          <w:r w:rsidRPr="00F310DE">
            <w:rPr>
              <w:rFonts w:ascii="Trebuchet MS" w:hAnsi="Trebuchet MS"/>
              <w:color w:val="002060"/>
            </w:rPr>
            <w:instrText xml:space="preserve"> TOC \o "1-3" \h \z \u </w:instrText>
          </w:r>
          <w:r w:rsidRPr="00F310DE">
            <w:rPr>
              <w:rFonts w:ascii="Trebuchet MS" w:hAnsi="Trebuchet MS"/>
              <w:color w:val="002060"/>
            </w:rPr>
            <w:fldChar w:fldCharType="separate"/>
          </w:r>
          <w:hyperlink w:anchor="_Toc518900040" w:history="1">
            <w:r w:rsidR="00626BFE" w:rsidRPr="00F310DE">
              <w:rPr>
                <w:rStyle w:val="Hyperlink"/>
                <w:rFonts w:ascii="Trebuchet MS" w:eastAsia="Calibri" w:hAnsi="Trebuchet MS" w:cs="Arial"/>
                <w:b/>
                <w:noProof/>
                <w:u w:color="FFFF00"/>
              </w:rPr>
              <w:t>CAPITOLUL 1.</w:t>
            </w:r>
            <w:r w:rsidR="00626BFE" w:rsidRPr="00F310DE">
              <w:rPr>
                <w:rFonts w:eastAsiaTheme="minorEastAsia"/>
                <w:noProof/>
              </w:rPr>
              <w:tab/>
            </w:r>
            <w:r w:rsidR="00626BFE" w:rsidRPr="00F310DE">
              <w:rPr>
                <w:rStyle w:val="Hyperlink"/>
                <w:rFonts w:ascii="Trebuchet MS" w:eastAsia="Calibri" w:hAnsi="Trebuchet MS" w:cs="Arial"/>
                <w:b/>
                <w:noProof/>
              </w:rPr>
              <w:t>Informații despre apelul de proiecte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_Toc518900040 \h </w:instrText>
            </w:r>
            <w:r w:rsidR="00626BFE" w:rsidRPr="00F310DE">
              <w:rPr>
                <w:noProof/>
                <w:webHidden/>
              </w:rPr>
            </w:r>
            <w:r w:rsidR="00626BFE" w:rsidRPr="00F310DE">
              <w:rPr>
                <w:noProof/>
                <w:webHidden/>
              </w:rPr>
              <w:fldChar w:fldCharType="separate"/>
            </w:r>
            <w:r w:rsidR="00626BFE" w:rsidRPr="00F310DE">
              <w:rPr>
                <w:noProof/>
                <w:webHidden/>
              </w:rPr>
              <w:t>4</w:t>
            </w:r>
            <w:r w:rsidR="00626BFE" w:rsidRPr="00F310DE">
              <w:rPr>
                <w:noProof/>
                <w:webHidden/>
              </w:rPr>
              <w:fldChar w:fldCharType="end"/>
            </w:r>
          </w:hyperlink>
        </w:p>
        <w:p w14:paraId="41F59A3E" w14:textId="77777777" w:rsidR="00626BFE" w:rsidRPr="00F310DE" w:rsidRDefault="00A04B3A">
          <w:pPr>
            <w:pStyle w:val="Cuprins2"/>
            <w:tabs>
              <w:tab w:val="left" w:pos="880"/>
              <w:tab w:val="right" w:leader="dot" w:pos="9629"/>
            </w:tabs>
            <w:rPr>
              <w:rFonts w:eastAsiaTheme="minorEastAsia"/>
              <w:noProof/>
            </w:rPr>
          </w:pPr>
          <w:hyperlink w:anchor="_Toc518900041" w:history="1">
            <w:r w:rsidR="00626BFE" w:rsidRPr="00F310DE">
              <w:rPr>
                <w:rStyle w:val="Hyperlink"/>
                <w:rFonts w:ascii="Trebuchet MS" w:eastAsia="Calibri" w:hAnsi="Trebuchet MS" w:cs="Arial"/>
                <w:b/>
                <w:noProof/>
              </w:rPr>
              <w:t>1.1.</w:t>
            </w:r>
            <w:r w:rsidR="00626BFE" w:rsidRPr="00F310DE">
              <w:rPr>
                <w:rFonts w:eastAsiaTheme="minorEastAsia"/>
                <w:noProof/>
              </w:rPr>
              <w:tab/>
            </w:r>
            <w:r w:rsidR="00626BFE" w:rsidRPr="00F310DE">
              <w:rPr>
                <w:rStyle w:val="Hyperlink"/>
                <w:rFonts w:ascii="Trebuchet MS" w:eastAsia="Calibri" w:hAnsi="Trebuchet MS" w:cs="Arial"/>
                <w:b/>
                <w:noProof/>
              </w:rPr>
              <w:t>Axa prioritară, prioritatea de investiții, obiectiv specific</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_Toc518900041 \h </w:instrText>
            </w:r>
            <w:r w:rsidR="00626BFE" w:rsidRPr="00F310DE">
              <w:rPr>
                <w:noProof/>
                <w:webHidden/>
              </w:rPr>
            </w:r>
            <w:r w:rsidR="00626BFE" w:rsidRPr="00F310DE">
              <w:rPr>
                <w:noProof/>
                <w:webHidden/>
              </w:rPr>
              <w:fldChar w:fldCharType="separate"/>
            </w:r>
            <w:r w:rsidR="00626BFE" w:rsidRPr="00F310DE">
              <w:rPr>
                <w:noProof/>
                <w:webHidden/>
              </w:rPr>
              <w:t>4</w:t>
            </w:r>
            <w:r w:rsidR="00626BFE" w:rsidRPr="00F310DE">
              <w:rPr>
                <w:noProof/>
                <w:webHidden/>
              </w:rPr>
              <w:fldChar w:fldCharType="end"/>
            </w:r>
          </w:hyperlink>
        </w:p>
        <w:p w14:paraId="062B1697" w14:textId="77777777" w:rsidR="00626BFE" w:rsidRPr="00F310DE" w:rsidRDefault="00A04B3A">
          <w:pPr>
            <w:pStyle w:val="Cuprins2"/>
            <w:tabs>
              <w:tab w:val="left" w:pos="880"/>
              <w:tab w:val="right" w:leader="dot" w:pos="9629"/>
            </w:tabs>
            <w:rPr>
              <w:rFonts w:eastAsiaTheme="minorEastAsia"/>
              <w:noProof/>
            </w:rPr>
          </w:pPr>
          <w:hyperlink w:anchor="_Toc518900042" w:history="1">
            <w:r w:rsidR="00626BFE" w:rsidRPr="00F310DE">
              <w:rPr>
                <w:rStyle w:val="Hyperlink"/>
                <w:rFonts w:ascii="Trebuchet MS" w:eastAsia="Calibri" w:hAnsi="Trebuchet MS" w:cs="Arial"/>
                <w:b/>
                <w:noProof/>
              </w:rPr>
              <w:t>1.2.</w:t>
            </w:r>
            <w:r w:rsidR="00626BFE" w:rsidRPr="00F310DE">
              <w:rPr>
                <w:rFonts w:eastAsiaTheme="minorEastAsia"/>
                <w:noProof/>
              </w:rPr>
              <w:tab/>
            </w:r>
            <w:r w:rsidR="00626BFE" w:rsidRPr="00F310DE">
              <w:rPr>
                <w:rStyle w:val="Hyperlink"/>
                <w:rFonts w:ascii="Trebuchet MS" w:eastAsia="Calibri" w:hAnsi="Trebuchet MS" w:cs="Arial"/>
                <w:b/>
                <w:noProof/>
              </w:rPr>
              <w:t>Tipul apelului de proiecte și perioada de depunere a propunerilor de proiecte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_Toc518900042 \h </w:instrText>
            </w:r>
            <w:r w:rsidR="00626BFE" w:rsidRPr="00F310DE">
              <w:rPr>
                <w:noProof/>
                <w:webHidden/>
              </w:rPr>
            </w:r>
            <w:r w:rsidR="00626BFE" w:rsidRPr="00F310DE">
              <w:rPr>
                <w:noProof/>
                <w:webHidden/>
              </w:rPr>
              <w:fldChar w:fldCharType="separate"/>
            </w:r>
            <w:r w:rsidR="00626BFE" w:rsidRPr="00F310DE">
              <w:rPr>
                <w:noProof/>
                <w:webHidden/>
              </w:rPr>
              <w:t>4</w:t>
            </w:r>
            <w:r w:rsidR="00626BFE" w:rsidRPr="00F310DE">
              <w:rPr>
                <w:noProof/>
                <w:webHidden/>
              </w:rPr>
              <w:fldChar w:fldCharType="end"/>
            </w:r>
          </w:hyperlink>
        </w:p>
        <w:p w14:paraId="3E0E5F12" w14:textId="77777777" w:rsidR="00626BFE" w:rsidRPr="00F310DE" w:rsidRDefault="00A04B3A">
          <w:pPr>
            <w:pStyle w:val="Cuprins2"/>
            <w:tabs>
              <w:tab w:val="left" w:pos="880"/>
              <w:tab w:val="right" w:leader="dot" w:pos="9629"/>
            </w:tabs>
            <w:rPr>
              <w:rFonts w:eastAsiaTheme="minorEastAsia"/>
              <w:noProof/>
            </w:rPr>
          </w:pPr>
          <w:hyperlink w:anchor="_Toc518900043" w:history="1">
            <w:r w:rsidR="00626BFE" w:rsidRPr="00F310DE">
              <w:rPr>
                <w:rStyle w:val="Hyperlink"/>
                <w:rFonts w:ascii="Trebuchet MS" w:eastAsia="Calibri" w:hAnsi="Trebuchet MS" w:cs="Arial"/>
                <w:b/>
                <w:noProof/>
              </w:rPr>
              <w:t>1.3.</w:t>
            </w:r>
            <w:r w:rsidR="00626BFE" w:rsidRPr="00F310DE">
              <w:rPr>
                <w:rFonts w:eastAsiaTheme="minorEastAsia"/>
                <w:noProof/>
              </w:rPr>
              <w:tab/>
            </w:r>
            <w:r w:rsidR="00626BFE" w:rsidRPr="00F310DE">
              <w:rPr>
                <w:rStyle w:val="Hyperlink"/>
                <w:rFonts w:ascii="Trebuchet MS" w:eastAsia="Calibri" w:hAnsi="Trebuchet MS" w:cs="Arial"/>
                <w:b/>
                <w:noProof/>
              </w:rPr>
              <w:t>Acțiunile sprijinite și activități</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_Toc518900043 \h </w:instrText>
            </w:r>
            <w:r w:rsidR="00626BFE" w:rsidRPr="00F310DE">
              <w:rPr>
                <w:noProof/>
                <w:webHidden/>
              </w:rPr>
            </w:r>
            <w:r w:rsidR="00626BFE" w:rsidRPr="00F310DE">
              <w:rPr>
                <w:noProof/>
                <w:webHidden/>
              </w:rPr>
              <w:fldChar w:fldCharType="separate"/>
            </w:r>
            <w:r w:rsidR="00626BFE" w:rsidRPr="00F310DE">
              <w:rPr>
                <w:noProof/>
                <w:webHidden/>
              </w:rPr>
              <w:t>5</w:t>
            </w:r>
            <w:r w:rsidR="00626BFE" w:rsidRPr="00F310DE">
              <w:rPr>
                <w:noProof/>
                <w:webHidden/>
              </w:rPr>
              <w:fldChar w:fldCharType="end"/>
            </w:r>
          </w:hyperlink>
        </w:p>
        <w:p w14:paraId="48620291" w14:textId="77777777" w:rsidR="00626BFE" w:rsidRPr="00F310DE" w:rsidRDefault="00A04B3A">
          <w:pPr>
            <w:pStyle w:val="Cuprins3"/>
            <w:tabs>
              <w:tab w:val="left" w:pos="1320"/>
              <w:tab w:val="right" w:leader="dot" w:pos="9629"/>
            </w:tabs>
            <w:rPr>
              <w:rFonts w:eastAsiaTheme="minorEastAsia"/>
              <w:noProof/>
            </w:rPr>
          </w:pPr>
          <w:hyperlink w:anchor="_Toc518900044" w:history="1">
            <w:r w:rsidR="00626BFE" w:rsidRPr="00F310DE">
              <w:rPr>
                <w:rStyle w:val="Hyperlink"/>
                <w:rFonts w:ascii="Trebuchet MS" w:hAnsi="Trebuchet MS" w:cs="Arial"/>
                <w:b/>
                <w:noProof/>
              </w:rPr>
              <w:t>1.3.1.</w:t>
            </w:r>
            <w:r w:rsidR="00626BFE" w:rsidRPr="00F310DE">
              <w:rPr>
                <w:rFonts w:eastAsiaTheme="minorEastAsia"/>
                <w:noProof/>
              </w:rPr>
              <w:tab/>
            </w:r>
            <w:r w:rsidR="00626BFE" w:rsidRPr="00F310DE">
              <w:rPr>
                <w:rStyle w:val="Hyperlink"/>
                <w:rFonts w:ascii="Trebuchet MS" w:eastAsia="Calibri" w:hAnsi="Trebuchet MS" w:cs="Arial"/>
                <w:b/>
                <w:noProof/>
              </w:rPr>
              <w:t>Tipuri de activități sprijinite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_Toc518900044 \h </w:instrText>
            </w:r>
            <w:r w:rsidR="00626BFE" w:rsidRPr="00F310DE">
              <w:rPr>
                <w:noProof/>
                <w:webHidden/>
              </w:rPr>
            </w:r>
            <w:r w:rsidR="00626BFE" w:rsidRPr="00F310DE">
              <w:rPr>
                <w:noProof/>
                <w:webHidden/>
              </w:rPr>
              <w:fldChar w:fldCharType="separate"/>
            </w:r>
            <w:r w:rsidR="00626BFE" w:rsidRPr="00F310DE">
              <w:rPr>
                <w:noProof/>
                <w:webHidden/>
              </w:rPr>
              <w:t>5</w:t>
            </w:r>
            <w:r w:rsidR="00626BFE" w:rsidRPr="00F310DE">
              <w:rPr>
                <w:noProof/>
                <w:webHidden/>
              </w:rPr>
              <w:fldChar w:fldCharType="end"/>
            </w:r>
          </w:hyperlink>
        </w:p>
        <w:p w14:paraId="73094406" w14:textId="77777777" w:rsidR="00626BFE" w:rsidRPr="00F310DE" w:rsidRDefault="00A04B3A">
          <w:pPr>
            <w:pStyle w:val="Cuprins3"/>
            <w:tabs>
              <w:tab w:val="left" w:pos="1320"/>
              <w:tab w:val="right" w:leader="dot" w:pos="9629"/>
            </w:tabs>
            <w:rPr>
              <w:rFonts w:eastAsiaTheme="minorEastAsia"/>
              <w:noProof/>
            </w:rPr>
          </w:pPr>
          <w:hyperlink w:anchor="_Toc518900045" w:history="1">
            <w:r w:rsidR="00626BFE" w:rsidRPr="00F310DE">
              <w:rPr>
                <w:rStyle w:val="Hyperlink"/>
                <w:rFonts w:ascii="Trebuchet MS" w:hAnsi="Trebuchet MS" w:cs="Arial"/>
                <w:b/>
                <w:noProof/>
              </w:rPr>
              <w:t>1.3.2.</w:t>
            </w:r>
            <w:r w:rsidR="00626BFE" w:rsidRPr="00F310DE">
              <w:rPr>
                <w:rFonts w:eastAsiaTheme="minorEastAsia"/>
                <w:noProof/>
              </w:rPr>
              <w:tab/>
            </w:r>
            <w:r w:rsidR="00626BFE" w:rsidRPr="00F310DE">
              <w:rPr>
                <w:rStyle w:val="Hyperlink"/>
                <w:rFonts w:ascii="Trebuchet MS" w:hAnsi="Trebuchet MS" w:cs="Arial"/>
                <w:b/>
                <w:noProof/>
              </w:rPr>
              <w:t>Teme secundare FSE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_Toc518900045 \h </w:instrText>
            </w:r>
            <w:r w:rsidR="00626BFE" w:rsidRPr="00F310DE">
              <w:rPr>
                <w:noProof/>
                <w:webHidden/>
              </w:rPr>
            </w:r>
            <w:r w:rsidR="00626BFE" w:rsidRPr="00F310DE">
              <w:rPr>
                <w:noProof/>
                <w:webHidden/>
              </w:rPr>
              <w:fldChar w:fldCharType="separate"/>
            </w:r>
            <w:r w:rsidR="00626BFE" w:rsidRPr="00F310DE">
              <w:rPr>
                <w:noProof/>
                <w:webHidden/>
              </w:rPr>
              <w:t>6</w:t>
            </w:r>
            <w:r w:rsidR="00626BFE" w:rsidRPr="00F310DE">
              <w:rPr>
                <w:noProof/>
                <w:webHidden/>
              </w:rPr>
              <w:fldChar w:fldCharType="end"/>
            </w:r>
          </w:hyperlink>
        </w:p>
        <w:p w14:paraId="458381BB" w14:textId="77777777" w:rsidR="00626BFE" w:rsidRPr="00F310DE" w:rsidRDefault="00A04B3A">
          <w:pPr>
            <w:pStyle w:val="Cuprins3"/>
            <w:tabs>
              <w:tab w:val="left" w:pos="1320"/>
              <w:tab w:val="right" w:leader="dot" w:pos="9629"/>
            </w:tabs>
            <w:rPr>
              <w:rFonts w:eastAsiaTheme="minorEastAsia"/>
              <w:noProof/>
            </w:rPr>
          </w:pPr>
          <w:hyperlink w:anchor="_Toc518900046" w:history="1">
            <w:r w:rsidR="00626BFE" w:rsidRPr="00F310DE">
              <w:rPr>
                <w:rStyle w:val="Hyperlink"/>
                <w:rFonts w:ascii="Trebuchet MS" w:eastAsia="Times New Roman" w:hAnsi="Trebuchet MS" w:cs="Arial"/>
                <w:b/>
                <w:noProof/>
                <w:lang w:eastAsia="ar-SA"/>
              </w:rPr>
              <w:t>1.3.3.</w:t>
            </w:r>
            <w:r w:rsidR="00626BFE" w:rsidRPr="00F310DE">
              <w:rPr>
                <w:rFonts w:eastAsiaTheme="minorEastAsia"/>
                <w:noProof/>
              </w:rPr>
              <w:tab/>
            </w:r>
            <w:r w:rsidR="00626BFE" w:rsidRPr="00F310DE">
              <w:rPr>
                <w:rStyle w:val="Hyperlink"/>
                <w:rFonts w:ascii="Trebuchet MS" w:eastAsia="Times New Roman" w:hAnsi="Trebuchet MS" w:cs="Arial"/>
                <w:b/>
                <w:noProof/>
                <w:lang w:eastAsia="ar-SA"/>
              </w:rPr>
              <w:t>Teme orizontale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_Toc518900046 \h </w:instrText>
            </w:r>
            <w:r w:rsidR="00626BFE" w:rsidRPr="00F310DE">
              <w:rPr>
                <w:noProof/>
                <w:webHidden/>
              </w:rPr>
            </w:r>
            <w:r w:rsidR="00626BFE" w:rsidRPr="00F310DE">
              <w:rPr>
                <w:noProof/>
                <w:webHidden/>
              </w:rPr>
              <w:fldChar w:fldCharType="separate"/>
            </w:r>
            <w:r w:rsidR="00626BFE" w:rsidRPr="00F310DE">
              <w:rPr>
                <w:noProof/>
                <w:webHidden/>
              </w:rPr>
              <w:t>7</w:t>
            </w:r>
            <w:r w:rsidR="00626BFE" w:rsidRPr="00F310DE">
              <w:rPr>
                <w:noProof/>
                <w:webHidden/>
              </w:rPr>
              <w:fldChar w:fldCharType="end"/>
            </w:r>
          </w:hyperlink>
        </w:p>
        <w:p w14:paraId="6114BDF8" w14:textId="77777777" w:rsidR="00626BFE" w:rsidRPr="00F310DE" w:rsidRDefault="00A04B3A">
          <w:pPr>
            <w:pStyle w:val="Cuprins3"/>
            <w:tabs>
              <w:tab w:val="left" w:pos="1320"/>
              <w:tab w:val="right" w:leader="dot" w:pos="9629"/>
            </w:tabs>
            <w:rPr>
              <w:rFonts w:eastAsiaTheme="minorEastAsia"/>
              <w:noProof/>
            </w:rPr>
          </w:pPr>
          <w:hyperlink w:anchor="_Toc518900047" w:history="1">
            <w:r w:rsidR="00626BFE" w:rsidRPr="00F310DE">
              <w:rPr>
                <w:rStyle w:val="Hyperlink"/>
                <w:rFonts w:ascii="Trebuchet MS" w:eastAsia="Times New Roman" w:hAnsi="Trebuchet MS" w:cs="Arial"/>
                <w:b/>
                <w:noProof/>
                <w:lang w:eastAsia="ar-SA"/>
              </w:rPr>
              <w:t>1.3.4.</w:t>
            </w:r>
            <w:r w:rsidR="00626BFE" w:rsidRPr="00F310DE">
              <w:rPr>
                <w:rFonts w:eastAsiaTheme="minorEastAsia"/>
                <w:noProof/>
              </w:rPr>
              <w:tab/>
            </w:r>
            <w:r w:rsidR="00626BFE" w:rsidRPr="00F310DE">
              <w:rPr>
                <w:rStyle w:val="Hyperlink"/>
                <w:rFonts w:ascii="Trebuchet MS" w:eastAsia="Times New Roman" w:hAnsi="Trebuchet MS" w:cs="Arial"/>
                <w:b/>
                <w:noProof/>
                <w:lang w:eastAsia="ar-SA"/>
              </w:rPr>
              <w:t>Informare și publicitate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_Toc518900047 \h </w:instrText>
            </w:r>
            <w:r w:rsidR="00626BFE" w:rsidRPr="00F310DE">
              <w:rPr>
                <w:noProof/>
                <w:webHidden/>
              </w:rPr>
            </w:r>
            <w:r w:rsidR="00626BFE" w:rsidRPr="00F310DE">
              <w:rPr>
                <w:noProof/>
                <w:webHidden/>
              </w:rPr>
              <w:fldChar w:fldCharType="separate"/>
            </w:r>
            <w:r w:rsidR="00626BFE" w:rsidRPr="00F310DE">
              <w:rPr>
                <w:noProof/>
                <w:webHidden/>
              </w:rPr>
              <w:t>8</w:t>
            </w:r>
            <w:r w:rsidR="00626BFE" w:rsidRPr="00F310DE">
              <w:rPr>
                <w:noProof/>
                <w:webHidden/>
              </w:rPr>
              <w:fldChar w:fldCharType="end"/>
            </w:r>
          </w:hyperlink>
        </w:p>
        <w:p w14:paraId="73C8C788" w14:textId="77777777" w:rsidR="00626BFE" w:rsidRPr="00F310DE" w:rsidRDefault="00A04B3A">
          <w:pPr>
            <w:pStyle w:val="Cuprins2"/>
            <w:tabs>
              <w:tab w:val="left" w:pos="880"/>
              <w:tab w:val="right" w:leader="dot" w:pos="9629"/>
            </w:tabs>
            <w:rPr>
              <w:rFonts w:eastAsiaTheme="minorEastAsia"/>
              <w:noProof/>
            </w:rPr>
          </w:pPr>
          <w:hyperlink w:anchor="_Toc518900048" w:history="1">
            <w:r w:rsidR="00626BFE" w:rsidRPr="00F310DE">
              <w:rPr>
                <w:rStyle w:val="Hyperlink"/>
                <w:rFonts w:ascii="Trebuchet MS" w:eastAsia="Calibri" w:hAnsi="Trebuchet MS" w:cs="Arial"/>
                <w:b/>
                <w:noProof/>
              </w:rPr>
              <w:t>1.4.</w:t>
            </w:r>
            <w:r w:rsidR="00626BFE" w:rsidRPr="00F310DE">
              <w:rPr>
                <w:rFonts w:eastAsiaTheme="minorEastAsia"/>
                <w:noProof/>
              </w:rPr>
              <w:tab/>
            </w:r>
            <w:r w:rsidR="00626BFE" w:rsidRPr="00F310DE">
              <w:rPr>
                <w:rStyle w:val="Hyperlink"/>
                <w:rFonts w:ascii="Trebuchet MS" w:eastAsia="Calibri" w:hAnsi="Trebuchet MS" w:cs="Arial"/>
                <w:b/>
                <w:noProof/>
              </w:rPr>
              <w:t>Tipuri de solicitanți și parteneri eligibili</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_Toc518900048 \h </w:instrText>
            </w:r>
            <w:r w:rsidR="00626BFE" w:rsidRPr="00F310DE">
              <w:rPr>
                <w:noProof/>
                <w:webHidden/>
              </w:rPr>
            </w:r>
            <w:r w:rsidR="00626BFE" w:rsidRPr="00F310DE">
              <w:rPr>
                <w:noProof/>
                <w:webHidden/>
              </w:rPr>
              <w:fldChar w:fldCharType="separate"/>
            </w:r>
            <w:r w:rsidR="00626BFE" w:rsidRPr="00F310DE">
              <w:rPr>
                <w:noProof/>
                <w:webHidden/>
              </w:rPr>
              <w:t>8</w:t>
            </w:r>
            <w:r w:rsidR="00626BFE" w:rsidRPr="00F310DE">
              <w:rPr>
                <w:noProof/>
                <w:webHidden/>
              </w:rPr>
              <w:fldChar w:fldCharType="end"/>
            </w:r>
          </w:hyperlink>
        </w:p>
        <w:p w14:paraId="789B9095" w14:textId="77777777" w:rsidR="00626BFE" w:rsidRPr="00F310DE" w:rsidRDefault="00A04B3A">
          <w:pPr>
            <w:pStyle w:val="Cuprins2"/>
            <w:tabs>
              <w:tab w:val="left" w:pos="880"/>
              <w:tab w:val="right" w:leader="dot" w:pos="9629"/>
            </w:tabs>
            <w:rPr>
              <w:rFonts w:eastAsiaTheme="minorEastAsia"/>
              <w:noProof/>
            </w:rPr>
          </w:pPr>
          <w:hyperlink w:anchor="_Toc518900049" w:history="1">
            <w:r w:rsidR="00626BFE" w:rsidRPr="00F310DE">
              <w:rPr>
                <w:rStyle w:val="Hyperlink"/>
                <w:rFonts w:ascii="Trebuchet MS" w:eastAsia="Calibri" w:hAnsi="Trebuchet MS" w:cs="Arial"/>
                <w:b/>
                <w:noProof/>
              </w:rPr>
              <w:t>1.5.</w:t>
            </w:r>
            <w:r w:rsidR="00626BFE" w:rsidRPr="00F310DE">
              <w:rPr>
                <w:rFonts w:eastAsiaTheme="minorEastAsia"/>
                <w:noProof/>
              </w:rPr>
              <w:tab/>
            </w:r>
            <w:r w:rsidR="00626BFE" w:rsidRPr="00F310DE">
              <w:rPr>
                <w:rStyle w:val="Hyperlink"/>
                <w:rFonts w:ascii="Trebuchet MS" w:eastAsia="Calibri" w:hAnsi="Trebuchet MS" w:cs="Arial"/>
                <w:b/>
                <w:noProof/>
              </w:rPr>
              <w:t>Durata proiectului</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_Toc518900049 \h </w:instrText>
            </w:r>
            <w:r w:rsidR="00626BFE" w:rsidRPr="00F310DE">
              <w:rPr>
                <w:noProof/>
                <w:webHidden/>
              </w:rPr>
            </w:r>
            <w:r w:rsidR="00626BFE" w:rsidRPr="00F310DE">
              <w:rPr>
                <w:noProof/>
                <w:webHidden/>
              </w:rPr>
              <w:fldChar w:fldCharType="separate"/>
            </w:r>
            <w:r w:rsidR="00626BFE" w:rsidRPr="00F310DE">
              <w:rPr>
                <w:noProof/>
                <w:webHidden/>
              </w:rPr>
              <w:t>8</w:t>
            </w:r>
            <w:r w:rsidR="00626BFE" w:rsidRPr="00F310DE">
              <w:rPr>
                <w:noProof/>
                <w:webHidden/>
              </w:rPr>
              <w:fldChar w:fldCharType="end"/>
            </w:r>
          </w:hyperlink>
        </w:p>
        <w:p w14:paraId="03069ECA" w14:textId="77777777" w:rsidR="00626BFE" w:rsidRPr="00F310DE" w:rsidRDefault="00A04B3A">
          <w:pPr>
            <w:pStyle w:val="Cuprins2"/>
            <w:tabs>
              <w:tab w:val="left" w:pos="880"/>
              <w:tab w:val="right" w:leader="dot" w:pos="9629"/>
            </w:tabs>
            <w:rPr>
              <w:rFonts w:eastAsiaTheme="minorEastAsia"/>
              <w:noProof/>
            </w:rPr>
          </w:pPr>
          <w:hyperlink w:anchor="_Toc518900050" w:history="1">
            <w:r w:rsidR="00626BFE" w:rsidRPr="00F310DE">
              <w:rPr>
                <w:rStyle w:val="Hyperlink"/>
                <w:rFonts w:ascii="Trebuchet MS" w:eastAsia="Calibri" w:hAnsi="Trebuchet MS" w:cs="Arial"/>
                <w:b/>
                <w:noProof/>
              </w:rPr>
              <w:t>1.6.</w:t>
            </w:r>
            <w:r w:rsidR="00626BFE" w:rsidRPr="00F310DE">
              <w:rPr>
                <w:rFonts w:eastAsiaTheme="minorEastAsia"/>
                <w:noProof/>
              </w:rPr>
              <w:tab/>
            </w:r>
            <w:r w:rsidR="00626BFE" w:rsidRPr="00F310DE">
              <w:rPr>
                <w:rStyle w:val="Hyperlink"/>
                <w:rFonts w:ascii="Trebuchet MS" w:eastAsia="Calibri" w:hAnsi="Trebuchet MS" w:cs="Arial"/>
                <w:b/>
                <w:noProof/>
              </w:rPr>
              <w:t>Grupul țintă al proiectului</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_Toc518900050 \h </w:instrText>
            </w:r>
            <w:r w:rsidR="00626BFE" w:rsidRPr="00F310DE">
              <w:rPr>
                <w:noProof/>
                <w:webHidden/>
              </w:rPr>
            </w:r>
            <w:r w:rsidR="00626BFE" w:rsidRPr="00F310DE">
              <w:rPr>
                <w:noProof/>
                <w:webHidden/>
              </w:rPr>
              <w:fldChar w:fldCharType="separate"/>
            </w:r>
            <w:r w:rsidR="00626BFE" w:rsidRPr="00F310DE">
              <w:rPr>
                <w:noProof/>
                <w:webHidden/>
              </w:rPr>
              <w:t>8</w:t>
            </w:r>
            <w:r w:rsidR="00626BFE" w:rsidRPr="00F310DE">
              <w:rPr>
                <w:noProof/>
                <w:webHidden/>
              </w:rPr>
              <w:fldChar w:fldCharType="end"/>
            </w:r>
          </w:hyperlink>
        </w:p>
        <w:p w14:paraId="30066C32" w14:textId="77777777" w:rsidR="00626BFE" w:rsidRPr="00F310DE" w:rsidRDefault="00A04B3A">
          <w:pPr>
            <w:pStyle w:val="Cuprins2"/>
            <w:tabs>
              <w:tab w:val="left" w:pos="880"/>
              <w:tab w:val="right" w:leader="dot" w:pos="9629"/>
            </w:tabs>
            <w:rPr>
              <w:rFonts w:eastAsiaTheme="minorEastAsia"/>
              <w:noProof/>
            </w:rPr>
          </w:pPr>
          <w:hyperlink w:anchor="_Toc518900051" w:history="1">
            <w:r w:rsidR="00626BFE" w:rsidRPr="00F310DE">
              <w:rPr>
                <w:rStyle w:val="Hyperlink"/>
                <w:rFonts w:ascii="Trebuchet MS" w:eastAsia="Calibri" w:hAnsi="Trebuchet MS" w:cs="Arial"/>
                <w:b/>
                <w:noProof/>
              </w:rPr>
              <w:t>1.7.</w:t>
            </w:r>
            <w:r w:rsidR="00626BFE" w:rsidRPr="00F310DE">
              <w:rPr>
                <w:rFonts w:eastAsiaTheme="minorEastAsia"/>
                <w:noProof/>
              </w:rPr>
              <w:tab/>
            </w:r>
            <w:r w:rsidR="00626BFE" w:rsidRPr="00F310DE">
              <w:rPr>
                <w:rStyle w:val="Hyperlink"/>
                <w:rFonts w:ascii="Trebuchet MS" w:eastAsia="Calibri" w:hAnsi="Trebuchet MS" w:cs="Arial"/>
                <w:b/>
                <w:noProof/>
              </w:rPr>
              <w:t>Indicatori</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_Toc518900051 \h </w:instrText>
            </w:r>
            <w:r w:rsidR="00626BFE" w:rsidRPr="00F310DE">
              <w:rPr>
                <w:noProof/>
                <w:webHidden/>
              </w:rPr>
            </w:r>
            <w:r w:rsidR="00626BFE" w:rsidRPr="00F310DE">
              <w:rPr>
                <w:noProof/>
                <w:webHidden/>
              </w:rPr>
              <w:fldChar w:fldCharType="separate"/>
            </w:r>
            <w:r w:rsidR="00626BFE" w:rsidRPr="00F310DE">
              <w:rPr>
                <w:noProof/>
                <w:webHidden/>
              </w:rPr>
              <w:t>10</w:t>
            </w:r>
            <w:r w:rsidR="00626BFE" w:rsidRPr="00F310DE">
              <w:rPr>
                <w:noProof/>
                <w:webHidden/>
              </w:rPr>
              <w:fldChar w:fldCharType="end"/>
            </w:r>
          </w:hyperlink>
        </w:p>
        <w:p w14:paraId="01719895" w14:textId="77777777" w:rsidR="00626BFE" w:rsidRPr="00F310DE" w:rsidRDefault="00A04B3A">
          <w:pPr>
            <w:pStyle w:val="Cuprins2"/>
            <w:tabs>
              <w:tab w:val="left" w:pos="880"/>
              <w:tab w:val="right" w:leader="dot" w:pos="9629"/>
            </w:tabs>
            <w:rPr>
              <w:rFonts w:eastAsiaTheme="minorEastAsia"/>
              <w:noProof/>
            </w:rPr>
          </w:pPr>
          <w:hyperlink w:anchor="_Toc518900052" w:history="1">
            <w:r w:rsidR="00626BFE" w:rsidRPr="00F310DE">
              <w:rPr>
                <w:rStyle w:val="Hyperlink"/>
                <w:rFonts w:ascii="Trebuchet MS" w:eastAsia="Calibri" w:hAnsi="Trebuchet MS" w:cs="Arial"/>
                <w:b/>
                <w:noProof/>
              </w:rPr>
              <w:t>1.8.</w:t>
            </w:r>
            <w:r w:rsidR="00626BFE" w:rsidRPr="00F310DE">
              <w:rPr>
                <w:rFonts w:eastAsiaTheme="minorEastAsia"/>
                <w:noProof/>
              </w:rPr>
              <w:tab/>
            </w:r>
            <w:r w:rsidR="00626BFE" w:rsidRPr="00F310DE">
              <w:rPr>
                <w:rStyle w:val="Hyperlink"/>
                <w:rFonts w:ascii="Trebuchet MS" w:eastAsia="Calibri" w:hAnsi="Trebuchet MS" w:cs="Arial"/>
                <w:b/>
                <w:noProof/>
              </w:rPr>
              <w:t>Alocarea stabilită pentru apelul de proiecte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_Toc518900052 \h </w:instrText>
            </w:r>
            <w:r w:rsidR="00626BFE" w:rsidRPr="00F310DE">
              <w:rPr>
                <w:noProof/>
                <w:webHidden/>
              </w:rPr>
            </w:r>
            <w:r w:rsidR="00626BFE" w:rsidRPr="00F310DE">
              <w:rPr>
                <w:noProof/>
                <w:webHidden/>
              </w:rPr>
              <w:fldChar w:fldCharType="separate"/>
            </w:r>
            <w:r w:rsidR="00626BFE" w:rsidRPr="00F310DE">
              <w:rPr>
                <w:noProof/>
                <w:webHidden/>
              </w:rPr>
              <w:t>11</w:t>
            </w:r>
            <w:r w:rsidR="00626BFE" w:rsidRPr="00F310DE">
              <w:rPr>
                <w:noProof/>
                <w:webHidden/>
              </w:rPr>
              <w:fldChar w:fldCharType="end"/>
            </w:r>
          </w:hyperlink>
        </w:p>
        <w:p w14:paraId="7DF72B25" w14:textId="77777777" w:rsidR="00626BFE" w:rsidRPr="00F310DE" w:rsidRDefault="00A04B3A">
          <w:pPr>
            <w:pStyle w:val="Cuprins2"/>
            <w:tabs>
              <w:tab w:val="left" w:pos="880"/>
              <w:tab w:val="right" w:leader="dot" w:pos="9629"/>
            </w:tabs>
            <w:rPr>
              <w:rFonts w:eastAsiaTheme="minorEastAsia"/>
              <w:noProof/>
            </w:rPr>
          </w:pPr>
          <w:hyperlink w:anchor="_Toc518900053" w:history="1">
            <w:r w:rsidR="00626BFE" w:rsidRPr="00F310DE">
              <w:rPr>
                <w:rStyle w:val="Hyperlink"/>
                <w:rFonts w:ascii="Trebuchet MS" w:eastAsia="Calibri" w:hAnsi="Trebuchet MS" w:cs="Arial"/>
                <w:b/>
                <w:noProof/>
              </w:rPr>
              <w:t>1.9.</w:t>
            </w:r>
            <w:r w:rsidR="00626BFE" w:rsidRPr="00F310DE">
              <w:rPr>
                <w:rFonts w:eastAsiaTheme="minorEastAsia"/>
                <w:noProof/>
              </w:rPr>
              <w:tab/>
            </w:r>
            <w:r w:rsidR="00626BFE" w:rsidRPr="00F310DE">
              <w:rPr>
                <w:rStyle w:val="Hyperlink"/>
                <w:rFonts w:ascii="Trebuchet MS" w:eastAsia="Calibri" w:hAnsi="Trebuchet MS" w:cs="Arial"/>
                <w:b/>
                <w:noProof/>
              </w:rPr>
              <w:t>Valoarea minimă și maximă a proiectului, rata de cofinanțare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_Toc518900053 \h </w:instrText>
            </w:r>
            <w:r w:rsidR="00626BFE" w:rsidRPr="00F310DE">
              <w:rPr>
                <w:noProof/>
                <w:webHidden/>
              </w:rPr>
            </w:r>
            <w:r w:rsidR="00626BFE" w:rsidRPr="00F310DE">
              <w:rPr>
                <w:noProof/>
                <w:webHidden/>
              </w:rPr>
              <w:fldChar w:fldCharType="separate"/>
            </w:r>
            <w:r w:rsidR="00626BFE" w:rsidRPr="00F310DE">
              <w:rPr>
                <w:noProof/>
                <w:webHidden/>
              </w:rPr>
              <w:t>11</w:t>
            </w:r>
            <w:r w:rsidR="00626BFE" w:rsidRPr="00F310DE">
              <w:rPr>
                <w:noProof/>
                <w:webHidden/>
              </w:rPr>
              <w:fldChar w:fldCharType="end"/>
            </w:r>
          </w:hyperlink>
        </w:p>
        <w:p w14:paraId="0E3F324A" w14:textId="77777777" w:rsidR="00626BFE" w:rsidRPr="00F310DE" w:rsidRDefault="00A04B3A">
          <w:pPr>
            <w:pStyle w:val="Cuprins3"/>
            <w:tabs>
              <w:tab w:val="left" w:pos="1320"/>
              <w:tab w:val="right" w:leader="dot" w:pos="9629"/>
            </w:tabs>
            <w:rPr>
              <w:rFonts w:eastAsiaTheme="minorEastAsia"/>
              <w:noProof/>
            </w:rPr>
          </w:pPr>
          <w:hyperlink w:anchor="_Toc518900054" w:history="1">
            <w:r w:rsidR="00626BFE" w:rsidRPr="00F310DE">
              <w:rPr>
                <w:rStyle w:val="Hyperlink"/>
                <w:rFonts w:ascii="Trebuchet MS" w:hAnsi="Trebuchet MS" w:cs="Arial"/>
                <w:b/>
                <w:noProof/>
              </w:rPr>
              <w:t>1.9.1.</w:t>
            </w:r>
            <w:r w:rsidR="00626BFE" w:rsidRPr="00F310DE">
              <w:rPr>
                <w:rFonts w:eastAsiaTheme="minorEastAsia"/>
                <w:noProof/>
              </w:rPr>
              <w:tab/>
            </w:r>
            <w:r w:rsidR="00626BFE" w:rsidRPr="00F310DE">
              <w:rPr>
                <w:rStyle w:val="Hyperlink"/>
                <w:rFonts w:ascii="Trebuchet MS" w:eastAsia="Calibri" w:hAnsi="Trebuchet MS" w:cs="Arial"/>
                <w:b/>
                <w:noProof/>
              </w:rPr>
              <w:t>Cofinanțarea națională (cofinanțarea publică și cofinanțarea proprie)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_Toc518900054 \h </w:instrText>
            </w:r>
            <w:r w:rsidR="00626BFE" w:rsidRPr="00F310DE">
              <w:rPr>
                <w:noProof/>
                <w:webHidden/>
              </w:rPr>
            </w:r>
            <w:r w:rsidR="00626BFE" w:rsidRPr="00F310DE">
              <w:rPr>
                <w:noProof/>
                <w:webHidden/>
              </w:rPr>
              <w:fldChar w:fldCharType="separate"/>
            </w:r>
            <w:r w:rsidR="00626BFE" w:rsidRPr="00F310DE">
              <w:rPr>
                <w:noProof/>
                <w:webHidden/>
              </w:rPr>
              <w:t>12</w:t>
            </w:r>
            <w:r w:rsidR="00626BFE" w:rsidRPr="00F310DE">
              <w:rPr>
                <w:noProof/>
                <w:webHidden/>
              </w:rPr>
              <w:fldChar w:fldCharType="end"/>
            </w:r>
          </w:hyperlink>
        </w:p>
        <w:p w14:paraId="29790C0A" w14:textId="77777777" w:rsidR="00626BFE" w:rsidRPr="00F310DE" w:rsidRDefault="00A04B3A">
          <w:pPr>
            <w:pStyle w:val="Cuprins1"/>
            <w:tabs>
              <w:tab w:val="left" w:pos="1760"/>
              <w:tab w:val="right" w:leader="dot" w:pos="9629"/>
            </w:tabs>
            <w:rPr>
              <w:rFonts w:eastAsiaTheme="minorEastAsia"/>
              <w:noProof/>
            </w:rPr>
          </w:pPr>
          <w:hyperlink w:anchor="_Toc518900055" w:history="1">
            <w:r w:rsidR="00626BFE" w:rsidRPr="00F310DE">
              <w:rPr>
                <w:rStyle w:val="Hyperlink"/>
                <w:rFonts w:ascii="Trebuchet MS" w:eastAsia="Calibri" w:hAnsi="Trebuchet MS" w:cs="Arial"/>
                <w:b/>
                <w:noProof/>
                <w:u w:color="FFFF00"/>
              </w:rPr>
              <w:t>CAPITOLUL 2.</w:t>
            </w:r>
            <w:r w:rsidR="00626BFE" w:rsidRPr="00F310DE">
              <w:rPr>
                <w:rFonts w:eastAsiaTheme="minorEastAsia"/>
                <w:noProof/>
              </w:rPr>
              <w:tab/>
            </w:r>
            <w:r w:rsidR="00626BFE" w:rsidRPr="00F310DE">
              <w:rPr>
                <w:rStyle w:val="Hyperlink"/>
                <w:rFonts w:ascii="Trebuchet MS" w:eastAsia="Calibri" w:hAnsi="Trebuchet MS" w:cs="Arial"/>
                <w:b/>
                <w:noProof/>
              </w:rPr>
              <w:t>REGULI PENTRU ACORDAREA FINANȚĂRII</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_Toc518900055 \h </w:instrText>
            </w:r>
            <w:r w:rsidR="00626BFE" w:rsidRPr="00F310DE">
              <w:rPr>
                <w:noProof/>
                <w:webHidden/>
              </w:rPr>
            </w:r>
            <w:r w:rsidR="00626BFE" w:rsidRPr="00F310DE">
              <w:rPr>
                <w:noProof/>
                <w:webHidden/>
              </w:rPr>
              <w:fldChar w:fldCharType="separate"/>
            </w:r>
            <w:r w:rsidR="00626BFE" w:rsidRPr="00F310DE">
              <w:rPr>
                <w:noProof/>
                <w:webHidden/>
              </w:rPr>
              <w:t>12</w:t>
            </w:r>
            <w:r w:rsidR="00626BFE" w:rsidRPr="00F310DE">
              <w:rPr>
                <w:noProof/>
                <w:webHidden/>
              </w:rPr>
              <w:fldChar w:fldCharType="end"/>
            </w:r>
          </w:hyperlink>
        </w:p>
        <w:p w14:paraId="23CF963B" w14:textId="77777777" w:rsidR="00626BFE" w:rsidRPr="00F310DE" w:rsidRDefault="00A04B3A">
          <w:pPr>
            <w:pStyle w:val="Cuprins2"/>
            <w:tabs>
              <w:tab w:val="left" w:pos="880"/>
              <w:tab w:val="right" w:leader="dot" w:pos="9629"/>
            </w:tabs>
            <w:rPr>
              <w:rFonts w:eastAsiaTheme="minorEastAsia"/>
              <w:noProof/>
            </w:rPr>
          </w:pPr>
          <w:hyperlink w:anchor="_Toc518900056" w:history="1">
            <w:r w:rsidR="00626BFE" w:rsidRPr="00F310DE">
              <w:rPr>
                <w:rStyle w:val="Hyperlink"/>
                <w:rFonts w:ascii="Trebuchet MS" w:eastAsia="Calibri" w:hAnsi="Trebuchet MS" w:cs="Arial"/>
                <w:b/>
                <w:noProof/>
              </w:rPr>
              <w:t>2.1.</w:t>
            </w:r>
            <w:r w:rsidR="00626BFE" w:rsidRPr="00F310DE">
              <w:rPr>
                <w:rFonts w:eastAsiaTheme="minorEastAsia"/>
                <w:noProof/>
              </w:rPr>
              <w:tab/>
            </w:r>
            <w:r w:rsidR="00626BFE" w:rsidRPr="00F310DE">
              <w:rPr>
                <w:rStyle w:val="Hyperlink"/>
                <w:rFonts w:ascii="Trebuchet MS" w:eastAsia="Calibri" w:hAnsi="Trebuchet MS" w:cs="Arial"/>
                <w:b/>
                <w:noProof/>
              </w:rPr>
              <w:t>Eligibilitatea solicitantului și a partenerilor</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_Toc518900056 \h </w:instrText>
            </w:r>
            <w:r w:rsidR="00626BFE" w:rsidRPr="00F310DE">
              <w:rPr>
                <w:noProof/>
                <w:webHidden/>
              </w:rPr>
            </w:r>
            <w:r w:rsidR="00626BFE" w:rsidRPr="00F310DE">
              <w:rPr>
                <w:noProof/>
                <w:webHidden/>
              </w:rPr>
              <w:fldChar w:fldCharType="separate"/>
            </w:r>
            <w:r w:rsidR="00626BFE" w:rsidRPr="00F310DE">
              <w:rPr>
                <w:noProof/>
                <w:webHidden/>
              </w:rPr>
              <w:t>12</w:t>
            </w:r>
            <w:r w:rsidR="00626BFE" w:rsidRPr="00F310DE">
              <w:rPr>
                <w:noProof/>
                <w:webHidden/>
              </w:rPr>
              <w:fldChar w:fldCharType="end"/>
            </w:r>
          </w:hyperlink>
        </w:p>
        <w:p w14:paraId="6DC30A8E" w14:textId="77777777" w:rsidR="00626BFE" w:rsidRPr="00F310DE" w:rsidRDefault="00A04B3A">
          <w:pPr>
            <w:pStyle w:val="Cuprins2"/>
            <w:tabs>
              <w:tab w:val="left" w:pos="880"/>
              <w:tab w:val="right" w:leader="dot" w:pos="9629"/>
            </w:tabs>
            <w:rPr>
              <w:rFonts w:eastAsiaTheme="minorEastAsia"/>
              <w:noProof/>
            </w:rPr>
          </w:pPr>
          <w:hyperlink w:anchor="_Toc518900057" w:history="1">
            <w:r w:rsidR="00626BFE" w:rsidRPr="00F310DE">
              <w:rPr>
                <w:rStyle w:val="Hyperlink"/>
                <w:rFonts w:ascii="Trebuchet MS" w:eastAsia="Calibri" w:hAnsi="Trebuchet MS" w:cs="Arial"/>
                <w:b/>
                <w:noProof/>
              </w:rPr>
              <w:t>2.2.</w:t>
            </w:r>
            <w:r w:rsidR="00626BFE" w:rsidRPr="00F310DE">
              <w:rPr>
                <w:rFonts w:eastAsiaTheme="minorEastAsia"/>
                <w:noProof/>
              </w:rPr>
              <w:tab/>
            </w:r>
            <w:r w:rsidR="00626BFE" w:rsidRPr="00F310DE">
              <w:rPr>
                <w:rStyle w:val="Hyperlink"/>
                <w:rFonts w:ascii="Trebuchet MS" w:eastAsia="Calibri" w:hAnsi="Trebuchet MS" w:cs="Arial"/>
                <w:b/>
                <w:noProof/>
              </w:rPr>
              <w:t>Eligibilitatea proiectului</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_Toc518900057 \h </w:instrText>
            </w:r>
            <w:r w:rsidR="00626BFE" w:rsidRPr="00F310DE">
              <w:rPr>
                <w:noProof/>
                <w:webHidden/>
              </w:rPr>
            </w:r>
            <w:r w:rsidR="00626BFE" w:rsidRPr="00F310DE">
              <w:rPr>
                <w:noProof/>
                <w:webHidden/>
              </w:rPr>
              <w:fldChar w:fldCharType="separate"/>
            </w:r>
            <w:r w:rsidR="00626BFE" w:rsidRPr="00F310DE">
              <w:rPr>
                <w:noProof/>
                <w:webHidden/>
              </w:rPr>
              <w:t>12</w:t>
            </w:r>
            <w:r w:rsidR="00626BFE" w:rsidRPr="00F310DE">
              <w:rPr>
                <w:noProof/>
                <w:webHidden/>
              </w:rPr>
              <w:fldChar w:fldCharType="end"/>
            </w:r>
          </w:hyperlink>
        </w:p>
        <w:p w14:paraId="6E78E178" w14:textId="77777777" w:rsidR="00626BFE" w:rsidRPr="00F310DE" w:rsidRDefault="00A04B3A">
          <w:pPr>
            <w:pStyle w:val="Cuprins2"/>
            <w:tabs>
              <w:tab w:val="left" w:pos="880"/>
              <w:tab w:val="right" w:leader="dot" w:pos="9629"/>
            </w:tabs>
            <w:rPr>
              <w:rFonts w:eastAsiaTheme="minorEastAsia"/>
              <w:noProof/>
            </w:rPr>
          </w:pPr>
          <w:hyperlink w:anchor="_Toc518900058" w:history="1">
            <w:r w:rsidR="00626BFE" w:rsidRPr="00F310DE">
              <w:rPr>
                <w:rStyle w:val="Hyperlink"/>
                <w:rFonts w:ascii="Trebuchet MS" w:eastAsia="Calibri" w:hAnsi="Trebuchet MS" w:cs="Arial"/>
                <w:b/>
                <w:noProof/>
              </w:rPr>
              <w:t>2.3.</w:t>
            </w:r>
            <w:r w:rsidR="00626BFE" w:rsidRPr="00F310DE">
              <w:rPr>
                <w:rFonts w:eastAsiaTheme="minorEastAsia"/>
                <w:noProof/>
              </w:rPr>
              <w:tab/>
            </w:r>
            <w:r w:rsidR="00626BFE" w:rsidRPr="00F310DE">
              <w:rPr>
                <w:rStyle w:val="Hyperlink"/>
                <w:rFonts w:ascii="Trebuchet MS" w:eastAsia="Calibri" w:hAnsi="Trebuchet MS" w:cs="Arial"/>
                <w:b/>
                <w:noProof/>
              </w:rPr>
              <w:t>Eligibilitatea cheltuielilor</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_Toc518900058 \h </w:instrText>
            </w:r>
            <w:r w:rsidR="00626BFE" w:rsidRPr="00F310DE">
              <w:rPr>
                <w:noProof/>
                <w:webHidden/>
              </w:rPr>
            </w:r>
            <w:r w:rsidR="00626BFE" w:rsidRPr="00F310DE">
              <w:rPr>
                <w:noProof/>
                <w:webHidden/>
              </w:rPr>
              <w:fldChar w:fldCharType="separate"/>
            </w:r>
            <w:r w:rsidR="00626BFE" w:rsidRPr="00F310DE">
              <w:rPr>
                <w:noProof/>
                <w:webHidden/>
              </w:rPr>
              <w:t>12</w:t>
            </w:r>
            <w:r w:rsidR="00626BFE" w:rsidRPr="00F310DE">
              <w:rPr>
                <w:noProof/>
                <w:webHidden/>
              </w:rPr>
              <w:fldChar w:fldCharType="end"/>
            </w:r>
          </w:hyperlink>
        </w:p>
        <w:p w14:paraId="2E6EAA69" w14:textId="77777777" w:rsidR="00626BFE" w:rsidRPr="00F310DE" w:rsidRDefault="00A04B3A">
          <w:pPr>
            <w:pStyle w:val="Cuprins3"/>
            <w:tabs>
              <w:tab w:val="right" w:leader="dot" w:pos="9629"/>
            </w:tabs>
            <w:rPr>
              <w:rFonts w:eastAsiaTheme="minorEastAsia"/>
              <w:noProof/>
            </w:rPr>
          </w:pPr>
          <w:hyperlink w:anchor="_Toc518900059" w:history="1">
            <w:r w:rsidR="00626BFE" w:rsidRPr="00F310DE">
              <w:rPr>
                <w:rStyle w:val="Hyperlink"/>
                <w:rFonts w:ascii="Trebuchet MS" w:hAnsi="Trebuchet MS" w:cs="Arial"/>
                <w:b/>
                <w:noProof/>
              </w:rPr>
              <w:t xml:space="preserve">2.3.1 Încadrarea cheltuielilor </w:t>
            </w:r>
            <w:r w:rsidR="00626BFE" w:rsidRPr="00F310DE">
              <w:rPr>
                <w:rStyle w:val="Hyperlink"/>
                <w:rFonts w:ascii="Trebuchet MS" w:hAnsi="Trebuchet MS"/>
                <w:noProof/>
              </w:rPr>
              <w:t>aferente proiectului în categoriile/ subcategoriile de cheltuieli conform MySMIS:</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_Toc518900059 \h </w:instrText>
            </w:r>
            <w:r w:rsidR="00626BFE" w:rsidRPr="00F310DE">
              <w:rPr>
                <w:noProof/>
                <w:webHidden/>
              </w:rPr>
            </w:r>
            <w:r w:rsidR="00626BFE" w:rsidRPr="00F310DE">
              <w:rPr>
                <w:noProof/>
                <w:webHidden/>
              </w:rPr>
              <w:fldChar w:fldCharType="separate"/>
            </w:r>
            <w:r w:rsidR="00626BFE" w:rsidRPr="00F310DE">
              <w:rPr>
                <w:noProof/>
                <w:webHidden/>
              </w:rPr>
              <w:t>12</w:t>
            </w:r>
            <w:r w:rsidR="00626BFE" w:rsidRPr="00F310DE">
              <w:rPr>
                <w:noProof/>
                <w:webHidden/>
              </w:rPr>
              <w:fldChar w:fldCharType="end"/>
            </w:r>
          </w:hyperlink>
        </w:p>
        <w:p w14:paraId="668C54AF" w14:textId="77777777" w:rsidR="00626BFE" w:rsidRPr="00F310DE" w:rsidRDefault="00A04B3A">
          <w:pPr>
            <w:pStyle w:val="Cuprins3"/>
            <w:tabs>
              <w:tab w:val="right" w:leader="dot" w:pos="9629"/>
            </w:tabs>
            <w:rPr>
              <w:rFonts w:eastAsiaTheme="minorEastAsia"/>
              <w:noProof/>
            </w:rPr>
          </w:pPr>
          <w:hyperlink w:anchor="_Toc518900060" w:history="1">
            <w:r w:rsidR="00626BFE" w:rsidRPr="00F310DE">
              <w:rPr>
                <w:rStyle w:val="Hyperlink"/>
                <w:rFonts w:ascii="Trebuchet MS" w:hAnsi="Trebuchet MS" w:cs="Arial"/>
                <w:b/>
                <w:noProof/>
              </w:rPr>
              <w:t>2.3.2 Reguli generale și specifice de decontare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_Toc518900060 \h </w:instrText>
            </w:r>
            <w:r w:rsidR="00626BFE" w:rsidRPr="00F310DE">
              <w:rPr>
                <w:noProof/>
                <w:webHidden/>
              </w:rPr>
            </w:r>
            <w:r w:rsidR="00626BFE" w:rsidRPr="00F310DE">
              <w:rPr>
                <w:noProof/>
                <w:webHidden/>
              </w:rPr>
              <w:fldChar w:fldCharType="separate"/>
            </w:r>
            <w:r w:rsidR="00626BFE" w:rsidRPr="00F310DE">
              <w:rPr>
                <w:noProof/>
                <w:webHidden/>
              </w:rPr>
              <w:t>22</w:t>
            </w:r>
            <w:r w:rsidR="00626BFE" w:rsidRPr="00F310DE">
              <w:rPr>
                <w:noProof/>
                <w:webHidden/>
              </w:rPr>
              <w:fldChar w:fldCharType="end"/>
            </w:r>
          </w:hyperlink>
        </w:p>
        <w:p w14:paraId="3099B5E9" w14:textId="77777777" w:rsidR="00626BFE" w:rsidRPr="00F310DE" w:rsidRDefault="00A04B3A">
          <w:pPr>
            <w:pStyle w:val="Cuprins1"/>
            <w:tabs>
              <w:tab w:val="right" w:leader="dot" w:pos="9629"/>
            </w:tabs>
            <w:rPr>
              <w:rFonts w:eastAsiaTheme="minorEastAsia"/>
              <w:noProof/>
            </w:rPr>
          </w:pPr>
          <w:hyperlink w:anchor="_Toc518900061" w:history="1">
            <w:r w:rsidR="00626BFE" w:rsidRPr="00F310DE">
              <w:rPr>
                <w:rStyle w:val="Hyperlink"/>
                <w:rFonts w:ascii="Trebuchet MS" w:hAnsi="Trebuchet MS"/>
                <w:b/>
                <w:noProof/>
              </w:rPr>
              <w:t>CAPITOLUL 3. Completarea cererii de finanțare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_Toc518900061 \h </w:instrText>
            </w:r>
            <w:r w:rsidR="00626BFE" w:rsidRPr="00F310DE">
              <w:rPr>
                <w:noProof/>
                <w:webHidden/>
              </w:rPr>
            </w:r>
            <w:r w:rsidR="00626BFE" w:rsidRPr="00F310DE">
              <w:rPr>
                <w:noProof/>
                <w:webHidden/>
              </w:rPr>
              <w:fldChar w:fldCharType="separate"/>
            </w:r>
            <w:r w:rsidR="00626BFE" w:rsidRPr="00F310DE">
              <w:rPr>
                <w:noProof/>
                <w:webHidden/>
              </w:rPr>
              <w:t>23</w:t>
            </w:r>
            <w:r w:rsidR="00626BFE" w:rsidRPr="00F310DE">
              <w:rPr>
                <w:noProof/>
                <w:webHidden/>
              </w:rPr>
              <w:fldChar w:fldCharType="end"/>
            </w:r>
          </w:hyperlink>
        </w:p>
        <w:p w14:paraId="13E47A8C" w14:textId="77777777" w:rsidR="00626BFE" w:rsidRPr="00F310DE" w:rsidRDefault="00A04B3A">
          <w:pPr>
            <w:pStyle w:val="Cuprins1"/>
            <w:tabs>
              <w:tab w:val="right" w:leader="dot" w:pos="9629"/>
            </w:tabs>
            <w:rPr>
              <w:rFonts w:eastAsiaTheme="minorEastAsia"/>
              <w:noProof/>
            </w:rPr>
          </w:pPr>
          <w:hyperlink w:anchor="_Toc518900062" w:history="1">
            <w:r w:rsidR="00626BFE" w:rsidRPr="00F310DE">
              <w:rPr>
                <w:rStyle w:val="Hyperlink"/>
                <w:rFonts w:ascii="Trebuchet MS" w:hAnsi="Trebuchet MS"/>
                <w:b/>
                <w:noProof/>
              </w:rPr>
              <w:t>CAPITOLUL 4. Procesul de evaluare și selecție a proiectelor</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_Toc518900062 \h </w:instrText>
            </w:r>
            <w:r w:rsidR="00626BFE" w:rsidRPr="00F310DE">
              <w:rPr>
                <w:noProof/>
                <w:webHidden/>
              </w:rPr>
            </w:r>
            <w:r w:rsidR="00626BFE" w:rsidRPr="00F310DE">
              <w:rPr>
                <w:noProof/>
                <w:webHidden/>
              </w:rPr>
              <w:fldChar w:fldCharType="separate"/>
            </w:r>
            <w:r w:rsidR="00626BFE" w:rsidRPr="00F310DE">
              <w:rPr>
                <w:noProof/>
                <w:webHidden/>
              </w:rPr>
              <w:t>23</w:t>
            </w:r>
            <w:r w:rsidR="00626BFE" w:rsidRPr="00F310DE">
              <w:rPr>
                <w:noProof/>
                <w:webHidden/>
              </w:rPr>
              <w:fldChar w:fldCharType="end"/>
            </w:r>
          </w:hyperlink>
        </w:p>
        <w:p w14:paraId="3F3E0A9A" w14:textId="77777777" w:rsidR="00626BFE" w:rsidRPr="00F310DE" w:rsidRDefault="00A04B3A">
          <w:pPr>
            <w:pStyle w:val="Cuprins1"/>
            <w:tabs>
              <w:tab w:val="right" w:leader="dot" w:pos="9629"/>
            </w:tabs>
            <w:rPr>
              <w:rFonts w:eastAsiaTheme="minorEastAsia"/>
              <w:noProof/>
            </w:rPr>
          </w:pPr>
          <w:hyperlink w:anchor="_Toc518900063" w:history="1">
            <w:r w:rsidR="00626BFE" w:rsidRPr="00F310DE">
              <w:rPr>
                <w:rStyle w:val="Hyperlink"/>
                <w:rFonts w:ascii="Trebuchet MS" w:hAnsi="Trebuchet MS"/>
                <w:b/>
                <w:noProof/>
              </w:rPr>
              <w:t>CAPITOLUL 5. Depunerea și soluționarea contestațiilor</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_Toc518900063 \h </w:instrText>
            </w:r>
            <w:r w:rsidR="00626BFE" w:rsidRPr="00F310DE">
              <w:rPr>
                <w:noProof/>
                <w:webHidden/>
              </w:rPr>
            </w:r>
            <w:r w:rsidR="00626BFE" w:rsidRPr="00F310DE">
              <w:rPr>
                <w:noProof/>
                <w:webHidden/>
              </w:rPr>
              <w:fldChar w:fldCharType="separate"/>
            </w:r>
            <w:r w:rsidR="00626BFE" w:rsidRPr="00F310DE">
              <w:rPr>
                <w:noProof/>
                <w:webHidden/>
              </w:rPr>
              <w:t>23</w:t>
            </w:r>
            <w:r w:rsidR="00626BFE" w:rsidRPr="00F310DE">
              <w:rPr>
                <w:noProof/>
                <w:webHidden/>
              </w:rPr>
              <w:fldChar w:fldCharType="end"/>
            </w:r>
          </w:hyperlink>
        </w:p>
        <w:p w14:paraId="4A298332" w14:textId="77777777" w:rsidR="00626BFE" w:rsidRPr="00F310DE" w:rsidRDefault="00A04B3A">
          <w:pPr>
            <w:pStyle w:val="Cuprins1"/>
            <w:tabs>
              <w:tab w:val="right" w:leader="dot" w:pos="9629"/>
            </w:tabs>
            <w:rPr>
              <w:rFonts w:eastAsiaTheme="minorEastAsia"/>
              <w:noProof/>
            </w:rPr>
          </w:pPr>
          <w:hyperlink w:anchor="_Toc518900064" w:history="1">
            <w:r w:rsidR="00626BFE" w:rsidRPr="00F310DE">
              <w:rPr>
                <w:rStyle w:val="Hyperlink"/>
                <w:rFonts w:ascii="Trebuchet MS" w:hAnsi="Trebuchet MS"/>
                <w:b/>
                <w:noProof/>
              </w:rPr>
              <w:t>CAPITOLUL 6. Contractarea proiectelor – descrierea procesului</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_Toc518900064 \h </w:instrText>
            </w:r>
            <w:r w:rsidR="00626BFE" w:rsidRPr="00F310DE">
              <w:rPr>
                <w:noProof/>
                <w:webHidden/>
              </w:rPr>
            </w:r>
            <w:r w:rsidR="00626BFE" w:rsidRPr="00F310DE">
              <w:rPr>
                <w:noProof/>
                <w:webHidden/>
              </w:rPr>
              <w:fldChar w:fldCharType="separate"/>
            </w:r>
            <w:r w:rsidR="00626BFE" w:rsidRPr="00F310DE">
              <w:rPr>
                <w:noProof/>
                <w:webHidden/>
              </w:rPr>
              <w:t>23</w:t>
            </w:r>
            <w:r w:rsidR="00626BFE" w:rsidRPr="00F310DE">
              <w:rPr>
                <w:noProof/>
                <w:webHidden/>
              </w:rPr>
              <w:fldChar w:fldCharType="end"/>
            </w:r>
          </w:hyperlink>
        </w:p>
        <w:p w14:paraId="359AF96B" w14:textId="77777777" w:rsidR="00626BFE" w:rsidRPr="00F310DE" w:rsidRDefault="00A04B3A">
          <w:pPr>
            <w:pStyle w:val="Cuprins1"/>
            <w:tabs>
              <w:tab w:val="left" w:pos="1760"/>
              <w:tab w:val="right" w:leader="dot" w:pos="9629"/>
            </w:tabs>
            <w:rPr>
              <w:rFonts w:eastAsiaTheme="minorEastAsia"/>
              <w:noProof/>
            </w:rPr>
          </w:pPr>
          <w:hyperlink w:anchor="_Toc518900065" w:history="1">
            <w:r w:rsidR="00626BFE" w:rsidRPr="00F310DE">
              <w:rPr>
                <w:rStyle w:val="Hyperlink"/>
                <w:rFonts w:ascii="Trebuchet MS" w:eastAsia="Calibri" w:hAnsi="Trebuchet MS" w:cs="Arial"/>
                <w:b/>
                <w:noProof/>
                <w:u w:color="FFFF00"/>
              </w:rPr>
              <w:t>CAPITOLUL 3.</w:t>
            </w:r>
            <w:r w:rsidR="00626BFE" w:rsidRPr="00F310DE">
              <w:rPr>
                <w:rFonts w:eastAsiaTheme="minorEastAsia"/>
                <w:noProof/>
              </w:rPr>
              <w:tab/>
            </w:r>
            <w:r w:rsidR="00626BFE" w:rsidRPr="00F310DE">
              <w:rPr>
                <w:rStyle w:val="Hyperlink"/>
                <w:rFonts w:ascii="Trebuchet MS" w:eastAsia="Calibri" w:hAnsi="Trebuchet MS" w:cs="Arial"/>
                <w:b/>
                <w:noProof/>
              </w:rPr>
              <w:t>ANEXE</w:t>
            </w:r>
            <w:r w:rsidR="00626BFE" w:rsidRPr="00F310DE">
              <w:rPr>
                <w:noProof/>
                <w:webHidden/>
              </w:rPr>
              <w:tab/>
            </w:r>
            <w:r w:rsidR="00626BFE" w:rsidRPr="00F310DE">
              <w:rPr>
                <w:noProof/>
                <w:webHidden/>
              </w:rPr>
              <w:fldChar w:fldCharType="begin"/>
            </w:r>
            <w:r w:rsidR="00626BFE" w:rsidRPr="00F310DE">
              <w:rPr>
                <w:noProof/>
                <w:webHidden/>
              </w:rPr>
              <w:instrText xml:space="preserve"> PAGEREF _Toc518900065 \h </w:instrText>
            </w:r>
            <w:r w:rsidR="00626BFE" w:rsidRPr="00F310DE">
              <w:rPr>
                <w:noProof/>
                <w:webHidden/>
              </w:rPr>
            </w:r>
            <w:r w:rsidR="00626BFE" w:rsidRPr="00F310DE">
              <w:rPr>
                <w:noProof/>
                <w:webHidden/>
              </w:rPr>
              <w:fldChar w:fldCharType="separate"/>
            </w:r>
            <w:r w:rsidR="00626BFE" w:rsidRPr="00F310DE">
              <w:rPr>
                <w:noProof/>
                <w:webHidden/>
              </w:rPr>
              <w:t>24</w:t>
            </w:r>
            <w:r w:rsidR="00626BFE" w:rsidRPr="00F310DE">
              <w:rPr>
                <w:noProof/>
                <w:webHidden/>
              </w:rPr>
              <w:fldChar w:fldCharType="end"/>
            </w:r>
          </w:hyperlink>
        </w:p>
        <w:p w14:paraId="55236DAB" w14:textId="224305D0" w:rsidR="00D5143B" w:rsidRPr="00F310DE" w:rsidRDefault="00D5143B" w:rsidP="005909E2">
          <w:pPr>
            <w:jc w:val="both"/>
            <w:rPr>
              <w:rFonts w:ascii="Trebuchet MS" w:hAnsi="Trebuchet MS"/>
              <w:color w:val="002060"/>
            </w:rPr>
          </w:pPr>
          <w:r w:rsidRPr="00F310DE">
            <w:rPr>
              <w:rFonts w:ascii="Trebuchet MS" w:hAnsi="Trebuchet MS"/>
              <w:b/>
              <w:bCs/>
              <w:color w:val="002060"/>
            </w:rPr>
            <w:fldChar w:fldCharType="end"/>
          </w:r>
        </w:p>
      </w:sdtContent>
    </w:sdt>
    <w:p w14:paraId="13AADDBD" w14:textId="77777777" w:rsidR="00C97E76" w:rsidRPr="00F310DE" w:rsidRDefault="00C97E76" w:rsidP="005909E2">
      <w:pPr>
        <w:spacing w:after="0" w:line="240" w:lineRule="auto"/>
        <w:jc w:val="both"/>
        <w:rPr>
          <w:rFonts w:ascii="Trebuchet MS" w:eastAsia="Calibri" w:hAnsi="Trebuchet MS" w:cs="Arial"/>
          <w:b/>
          <w:color w:val="002060"/>
        </w:rPr>
      </w:pPr>
    </w:p>
    <w:p w14:paraId="1D094AA5" w14:textId="77777777" w:rsidR="00C97E76" w:rsidRPr="00F310DE" w:rsidRDefault="00C97E76" w:rsidP="005909E2">
      <w:pPr>
        <w:spacing w:after="0" w:line="240" w:lineRule="auto"/>
        <w:jc w:val="both"/>
        <w:rPr>
          <w:rFonts w:ascii="Trebuchet MS" w:eastAsia="Calibri" w:hAnsi="Trebuchet MS" w:cs="Arial"/>
          <w:b/>
          <w:color w:val="002060"/>
        </w:rPr>
      </w:pPr>
    </w:p>
    <w:p w14:paraId="2FBFBBE0" w14:textId="7FD1F819" w:rsidR="001500F8" w:rsidRPr="00F310DE" w:rsidRDefault="001500F8" w:rsidP="005909E2">
      <w:pPr>
        <w:tabs>
          <w:tab w:val="right" w:pos="9639"/>
        </w:tabs>
        <w:jc w:val="both"/>
        <w:rPr>
          <w:rFonts w:ascii="Trebuchet MS" w:eastAsia="Calibri" w:hAnsi="Trebuchet MS" w:cs="Arial"/>
          <w:b/>
          <w:color w:val="002060"/>
        </w:rPr>
      </w:pPr>
    </w:p>
    <w:p w14:paraId="7C8E0EC9" w14:textId="5338EBC0" w:rsidR="00CD5DF4" w:rsidRPr="00F310DE" w:rsidRDefault="00742B10" w:rsidP="005909E2">
      <w:pPr>
        <w:tabs>
          <w:tab w:val="right" w:pos="9639"/>
        </w:tabs>
        <w:jc w:val="both"/>
        <w:rPr>
          <w:rFonts w:ascii="Trebuchet MS" w:eastAsia="Calibri" w:hAnsi="Trebuchet MS" w:cs="Arial"/>
          <w:b/>
          <w:color w:val="002060"/>
        </w:rPr>
      </w:pPr>
      <w:r w:rsidRPr="00F310DE">
        <w:rPr>
          <w:rFonts w:ascii="Trebuchet MS" w:eastAsia="Calibri" w:hAnsi="Trebuchet MS" w:cs="Arial"/>
          <w:color w:val="002060"/>
        </w:rPr>
        <w:br w:type="page"/>
      </w:r>
      <w:r w:rsidR="001500F8" w:rsidRPr="00F310DE">
        <w:rPr>
          <w:rFonts w:ascii="Trebuchet MS" w:eastAsia="Calibri" w:hAnsi="Trebuchet MS" w:cs="Arial"/>
          <w:b/>
          <w:color w:val="002060"/>
        </w:rPr>
        <w:lastRenderedPageBreak/>
        <w:tab/>
      </w:r>
    </w:p>
    <w:p w14:paraId="3976462E" w14:textId="77777777" w:rsidR="006D6058" w:rsidRPr="00F310DE" w:rsidRDefault="006D6058" w:rsidP="005909E2">
      <w:pPr>
        <w:spacing w:after="0" w:line="240" w:lineRule="auto"/>
        <w:jc w:val="both"/>
        <w:rPr>
          <w:rFonts w:ascii="Trebuchet MS" w:eastAsia="Calibri" w:hAnsi="Trebuchet MS" w:cs="Arial"/>
          <w:b/>
          <w:color w:val="002060"/>
        </w:rPr>
      </w:pPr>
    </w:p>
    <w:p w14:paraId="717329A3" w14:textId="63071112" w:rsidR="00DA2666" w:rsidRPr="00F310DE" w:rsidRDefault="00DA2666" w:rsidP="00EE21F4">
      <w:pPr>
        <w:pStyle w:val="Titlu1"/>
        <w:keepNext w:val="0"/>
        <w:keepLines w:val="0"/>
        <w:widowControl w:val="0"/>
        <w:numPr>
          <w:ilvl w:val="0"/>
          <w:numId w:val="21"/>
        </w:numPr>
        <w:ind w:left="426" w:hanging="357"/>
        <w:jc w:val="both"/>
        <w:rPr>
          <w:rFonts w:ascii="Trebuchet MS" w:eastAsia="Calibri" w:hAnsi="Trebuchet MS" w:cs="Arial"/>
          <w:b/>
          <w:color w:val="002060"/>
          <w:sz w:val="22"/>
          <w:szCs w:val="22"/>
        </w:rPr>
      </w:pPr>
      <w:bookmarkStart w:id="0" w:name="_Toc518900040"/>
      <w:r w:rsidRPr="00F310DE">
        <w:rPr>
          <w:rFonts w:ascii="Trebuchet MS" w:eastAsia="Calibri" w:hAnsi="Trebuchet MS" w:cs="Arial"/>
          <w:b/>
          <w:color w:val="002060"/>
          <w:sz w:val="22"/>
          <w:szCs w:val="22"/>
        </w:rPr>
        <w:t>Informații despre apelul de proiecte</w:t>
      </w:r>
      <w:bookmarkEnd w:id="0"/>
    </w:p>
    <w:p w14:paraId="6A113D6F" w14:textId="77777777" w:rsidR="00952A3D" w:rsidRPr="00F310DE" w:rsidRDefault="00952A3D" w:rsidP="005909E2">
      <w:pPr>
        <w:spacing w:after="0" w:line="240" w:lineRule="auto"/>
        <w:jc w:val="both"/>
        <w:rPr>
          <w:rFonts w:ascii="Trebuchet MS" w:eastAsia="Calibri" w:hAnsi="Trebuchet MS" w:cs="Arial"/>
          <w:b/>
          <w:color w:val="002060"/>
        </w:rPr>
      </w:pPr>
    </w:p>
    <w:p w14:paraId="326EC8D5" w14:textId="39FF2D07" w:rsidR="00DA2666" w:rsidRPr="00F310DE" w:rsidRDefault="00DA2666" w:rsidP="00EE21F4">
      <w:pPr>
        <w:pStyle w:val="Titlu2"/>
        <w:numPr>
          <w:ilvl w:val="0"/>
          <w:numId w:val="20"/>
        </w:numPr>
        <w:ind w:left="392"/>
        <w:jc w:val="both"/>
        <w:rPr>
          <w:rFonts w:ascii="Trebuchet MS" w:eastAsia="Calibri" w:hAnsi="Trebuchet MS" w:cs="Arial"/>
          <w:b/>
          <w:color w:val="002060"/>
          <w:sz w:val="22"/>
          <w:szCs w:val="22"/>
        </w:rPr>
      </w:pPr>
      <w:bookmarkStart w:id="1" w:name="_Toc518900041"/>
      <w:r w:rsidRPr="00F310DE">
        <w:rPr>
          <w:rFonts w:ascii="Trebuchet MS" w:eastAsia="Calibri" w:hAnsi="Trebuchet MS" w:cs="Arial"/>
          <w:b/>
          <w:color w:val="002060"/>
          <w:sz w:val="22"/>
          <w:szCs w:val="22"/>
        </w:rPr>
        <w:t>Axa prioritară, prioritatea de investiții, obiectiv specific</w:t>
      </w:r>
      <w:bookmarkEnd w:id="1"/>
    </w:p>
    <w:p w14:paraId="5F1B505E" w14:textId="77777777" w:rsidR="002470CF" w:rsidRPr="00F310DE" w:rsidRDefault="002470CF" w:rsidP="005909E2">
      <w:pPr>
        <w:spacing w:after="0" w:line="240" w:lineRule="auto"/>
        <w:jc w:val="both"/>
        <w:rPr>
          <w:rFonts w:ascii="Trebuchet MS" w:eastAsia="Calibri" w:hAnsi="Trebuchet MS" w:cs="Arial"/>
          <w:color w:val="002060"/>
        </w:rPr>
      </w:pPr>
    </w:p>
    <w:p w14:paraId="35E720CF" w14:textId="77777777" w:rsidR="002470CF" w:rsidRPr="00F310DE" w:rsidRDefault="002470CF"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color w:val="002060"/>
        </w:rPr>
        <w:t>Pentru a obține finanțare în cadrul prezentei cereri de propuneri de proiecte, propunerile trebuie să se încadreze în:</w:t>
      </w:r>
    </w:p>
    <w:p w14:paraId="7EE265EF" w14:textId="5431ADDA" w:rsidR="001B58DE" w:rsidRPr="00F310DE" w:rsidRDefault="001B58DE" w:rsidP="00EE21F4">
      <w:pPr>
        <w:pStyle w:val="Listparagraf"/>
        <w:numPr>
          <w:ilvl w:val="0"/>
          <w:numId w:val="1"/>
        </w:numPr>
        <w:spacing w:after="0" w:line="240" w:lineRule="auto"/>
        <w:jc w:val="both"/>
        <w:rPr>
          <w:rFonts w:ascii="Trebuchet MS" w:eastAsia="Calibri" w:hAnsi="Trebuchet MS" w:cs="Arial"/>
          <w:color w:val="002060"/>
        </w:rPr>
      </w:pPr>
      <w:r w:rsidRPr="00F310DE">
        <w:rPr>
          <w:rFonts w:ascii="Trebuchet MS" w:eastAsia="Calibri" w:hAnsi="Trebuchet MS" w:cs="Arial"/>
          <w:color w:val="002060"/>
          <w:u w:val="single"/>
        </w:rPr>
        <w:t>Axa prioritară</w:t>
      </w:r>
      <w:r w:rsidRPr="00F310DE">
        <w:rPr>
          <w:rFonts w:ascii="Trebuchet MS" w:eastAsia="Calibri" w:hAnsi="Trebuchet MS" w:cs="Arial"/>
          <w:color w:val="002060"/>
        </w:rPr>
        <w:t xml:space="preserve"> </w:t>
      </w:r>
      <w:r w:rsidR="00C218B1" w:rsidRPr="00F310DE">
        <w:rPr>
          <w:rFonts w:ascii="Trebuchet MS" w:eastAsia="Calibri" w:hAnsi="Trebuchet MS" w:cs="Arial"/>
          <w:color w:val="002060"/>
        </w:rPr>
        <w:t>–</w:t>
      </w:r>
      <w:r w:rsidRPr="00F310DE">
        <w:rPr>
          <w:rFonts w:ascii="Trebuchet MS" w:eastAsia="Calibri" w:hAnsi="Trebuchet MS" w:cs="Arial"/>
          <w:color w:val="002060"/>
        </w:rPr>
        <w:t xml:space="preserve"> </w:t>
      </w:r>
      <w:r w:rsidR="007C24A6" w:rsidRPr="00F310DE">
        <w:rPr>
          <w:rFonts w:ascii="Trebuchet MS" w:eastAsia="Calibri" w:hAnsi="Trebuchet MS" w:cs="Arial"/>
          <w:color w:val="002060"/>
        </w:rPr>
        <w:t>nr. 6</w:t>
      </w:r>
      <w:r w:rsidR="00C218B1" w:rsidRPr="00F310DE">
        <w:rPr>
          <w:rFonts w:ascii="Trebuchet MS" w:eastAsia="Calibri" w:hAnsi="Trebuchet MS" w:cs="Arial"/>
          <w:color w:val="002060"/>
        </w:rPr>
        <w:t xml:space="preserve"> </w:t>
      </w:r>
      <w:r w:rsidRPr="00F310DE">
        <w:rPr>
          <w:rFonts w:ascii="Trebuchet MS" w:hAnsi="Trebuchet MS" w:cs="Arial"/>
          <w:color w:val="002060"/>
        </w:rPr>
        <w:t>Educație și competențe</w:t>
      </w:r>
    </w:p>
    <w:p w14:paraId="59C61C6D" w14:textId="37E7D2A9" w:rsidR="001B58DE" w:rsidRPr="00F310DE" w:rsidRDefault="001B58DE" w:rsidP="00EE21F4">
      <w:pPr>
        <w:pStyle w:val="Listparagraf"/>
        <w:numPr>
          <w:ilvl w:val="0"/>
          <w:numId w:val="1"/>
        </w:numPr>
        <w:autoSpaceDE w:val="0"/>
        <w:autoSpaceDN w:val="0"/>
        <w:adjustRightInd w:val="0"/>
        <w:spacing w:after="0" w:line="240" w:lineRule="auto"/>
        <w:jc w:val="both"/>
        <w:rPr>
          <w:rFonts w:ascii="Trebuchet MS" w:eastAsia="Calibri" w:hAnsi="Trebuchet MS" w:cs="Arial"/>
          <w:color w:val="002060"/>
        </w:rPr>
      </w:pPr>
      <w:r w:rsidRPr="00F310DE">
        <w:rPr>
          <w:rFonts w:ascii="Trebuchet MS" w:eastAsia="Calibri" w:hAnsi="Trebuchet MS" w:cs="Arial"/>
          <w:color w:val="002060"/>
          <w:u w:val="single"/>
        </w:rPr>
        <w:t>Prioritatea de investiții</w:t>
      </w:r>
      <w:r w:rsidRPr="00F310DE">
        <w:rPr>
          <w:rFonts w:ascii="Trebuchet MS" w:eastAsia="Calibri" w:hAnsi="Trebuchet MS" w:cs="Arial"/>
          <w:color w:val="002060"/>
        </w:rPr>
        <w:t xml:space="preserve"> </w:t>
      </w:r>
      <w:r w:rsidR="00D11A4C" w:rsidRPr="00F310DE">
        <w:rPr>
          <w:rFonts w:ascii="Trebuchet MS" w:eastAsia="Calibri" w:hAnsi="Trebuchet MS" w:cs="Arial"/>
          <w:color w:val="002060"/>
        </w:rPr>
        <w:t>–</w:t>
      </w:r>
      <w:r w:rsidRPr="00F310DE">
        <w:rPr>
          <w:rFonts w:ascii="Trebuchet MS" w:eastAsia="Calibri" w:hAnsi="Trebuchet MS" w:cs="Arial"/>
          <w:color w:val="002060"/>
        </w:rPr>
        <w:t xml:space="preserve"> </w:t>
      </w:r>
      <w:r w:rsidR="00D11A4C" w:rsidRPr="00F310DE">
        <w:rPr>
          <w:rFonts w:ascii="Trebuchet MS" w:eastAsia="Calibri" w:hAnsi="Trebuchet MS" w:cs="Arial"/>
          <w:color w:val="002060"/>
        </w:rPr>
        <w:t xml:space="preserve">10.i. </w:t>
      </w:r>
      <w:r w:rsidRPr="00F310DE">
        <w:rPr>
          <w:rFonts w:ascii="Trebuchet MS" w:eastAsia="Calibri" w:hAnsi="Trebuchet MS" w:cs="Arial"/>
          <w:color w:val="002060"/>
        </w:rPr>
        <w:t>R</w:t>
      </w:r>
      <w:r w:rsidRPr="00F310DE">
        <w:rPr>
          <w:rFonts w:ascii="Trebuchet MS" w:hAnsi="Trebuchet MS" w:cs="Arial"/>
          <w:color w:val="00206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7067A123" w14:textId="0F6239CA" w:rsidR="00720A41" w:rsidRPr="00F310DE" w:rsidRDefault="001B58DE" w:rsidP="00EE21F4">
      <w:pPr>
        <w:pStyle w:val="Listparagraf"/>
        <w:numPr>
          <w:ilvl w:val="0"/>
          <w:numId w:val="1"/>
        </w:numPr>
        <w:autoSpaceDE w:val="0"/>
        <w:autoSpaceDN w:val="0"/>
        <w:adjustRightInd w:val="0"/>
        <w:spacing w:after="0" w:line="240" w:lineRule="auto"/>
        <w:jc w:val="both"/>
        <w:rPr>
          <w:rFonts w:ascii="Trebuchet MS" w:hAnsi="Trebuchet MS" w:cs="Arial"/>
          <w:color w:val="002060"/>
        </w:rPr>
      </w:pPr>
      <w:r w:rsidRPr="00F310DE">
        <w:rPr>
          <w:rFonts w:ascii="Trebuchet MS" w:eastAsia="Calibri" w:hAnsi="Trebuchet MS" w:cs="Arial"/>
          <w:color w:val="002060"/>
          <w:u w:val="single"/>
        </w:rPr>
        <w:t>Obiectiv Specific:</w:t>
      </w:r>
      <w:r w:rsidR="00D01A5C" w:rsidRPr="00F310DE">
        <w:rPr>
          <w:rFonts w:ascii="Trebuchet MS" w:eastAsia="Calibri" w:hAnsi="Trebuchet MS" w:cs="Arial"/>
          <w:color w:val="002060"/>
          <w:u w:val="single"/>
        </w:rPr>
        <w:t xml:space="preserve"> </w:t>
      </w:r>
      <w:r w:rsidR="00720A41" w:rsidRPr="00F310DE">
        <w:rPr>
          <w:rFonts w:ascii="Trebuchet MS" w:eastAsia="Calibri" w:hAnsi="Trebuchet MS" w:cs="Arial"/>
          <w:color w:val="002060"/>
        </w:rPr>
        <w:t>O.S.6.2.</w:t>
      </w:r>
      <w:r w:rsidR="00720A41" w:rsidRPr="00F310DE">
        <w:rPr>
          <w:rFonts w:ascii="Trebuchet MS" w:eastAsia="Calibri" w:hAnsi="Trebuchet MS" w:cs="Arial"/>
          <w:b/>
          <w:color w:val="002060"/>
        </w:rPr>
        <w:t xml:space="preserve"> </w:t>
      </w:r>
      <w:r w:rsidR="00720A41" w:rsidRPr="00F310DE">
        <w:rPr>
          <w:rFonts w:ascii="Trebuchet MS" w:hAnsi="Trebuchet MS" w:cs="Arial"/>
          <w:color w:val="002060"/>
        </w:rPr>
        <w:t xml:space="preserve">- Creșterea participării la </w:t>
      </w:r>
      <w:r w:rsidR="007C24A6" w:rsidRPr="00F310DE">
        <w:rPr>
          <w:rFonts w:ascii="Trebuchet MS" w:hAnsi="Trebuchet MS" w:cs="Arial"/>
          <w:color w:val="002060"/>
        </w:rPr>
        <w:t>învățământul</w:t>
      </w:r>
      <w:r w:rsidR="00720A41" w:rsidRPr="00F310DE">
        <w:rPr>
          <w:rFonts w:ascii="Trebuchet MS" w:hAnsi="Trebuchet MS" w:cs="Arial"/>
          <w:color w:val="002060"/>
        </w:rPr>
        <w:t xml:space="preserve"> ante-preșcolar și preșcolar, în special a grupurilor cu risc de părăsire timpurie a școlii, cu accent pe copiii aparținând minorității r</w:t>
      </w:r>
      <w:r w:rsidR="007C24A6" w:rsidRPr="00F310DE">
        <w:rPr>
          <w:rFonts w:ascii="Trebuchet MS" w:hAnsi="Trebuchet MS" w:cs="Arial"/>
          <w:color w:val="002060"/>
        </w:rPr>
        <w:t>oma și a celor din mediul rural</w:t>
      </w:r>
    </w:p>
    <w:p w14:paraId="2AB133FE" w14:textId="77777777" w:rsidR="005D4D24" w:rsidRPr="00F310DE" w:rsidRDefault="005D4D24" w:rsidP="005909E2">
      <w:pPr>
        <w:spacing w:after="0" w:line="240" w:lineRule="auto"/>
        <w:jc w:val="both"/>
        <w:rPr>
          <w:rFonts w:ascii="Trebuchet MS" w:eastAsia="Calibri" w:hAnsi="Trebuchet MS" w:cs="Arial"/>
          <w:b/>
          <w:color w:val="002060"/>
        </w:rPr>
      </w:pPr>
    </w:p>
    <w:p w14:paraId="5187AE67" w14:textId="77777777" w:rsidR="005D4D24" w:rsidRPr="00F310DE" w:rsidRDefault="005D4D24" w:rsidP="005909E2">
      <w:pPr>
        <w:spacing w:after="0" w:line="240" w:lineRule="auto"/>
        <w:jc w:val="both"/>
        <w:rPr>
          <w:rFonts w:ascii="Trebuchet MS" w:eastAsia="Calibri" w:hAnsi="Trebuchet MS" w:cs="Arial"/>
          <w:color w:val="002060"/>
        </w:rPr>
      </w:pPr>
      <w:r w:rsidRPr="00F310DE">
        <w:rPr>
          <w:rFonts w:ascii="Trebuchet MS" w:eastAsia="Calibri" w:hAnsi="Trebuchet MS" w:cs="Arial"/>
          <w:b/>
          <w:color w:val="002060"/>
        </w:rPr>
        <w:t>Rezultatele așteptate</w:t>
      </w:r>
      <w:r w:rsidRPr="00F310DE">
        <w:rPr>
          <w:rFonts w:ascii="Trebuchet MS" w:eastAsia="Calibri" w:hAnsi="Trebuchet MS" w:cs="Arial"/>
          <w:color w:val="002060"/>
        </w:rPr>
        <w:t xml:space="preserve"> în urma implementării operațiunilor finanțate în cadrul acestei cereri de propuneri de proiecte vizează:</w:t>
      </w:r>
    </w:p>
    <w:p w14:paraId="5D3A8B52" w14:textId="77777777" w:rsidR="005D4D24" w:rsidRPr="00F310DE" w:rsidRDefault="005D4D24" w:rsidP="005909E2">
      <w:pPr>
        <w:spacing w:after="0" w:line="240" w:lineRule="auto"/>
        <w:jc w:val="both"/>
        <w:rPr>
          <w:rFonts w:ascii="Trebuchet MS" w:eastAsia="Calibri" w:hAnsi="Trebuchet MS" w:cs="Arial"/>
          <w:color w:val="002060"/>
        </w:rPr>
      </w:pPr>
    </w:p>
    <w:p w14:paraId="29FFA3D4" w14:textId="36CFDD92" w:rsidR="005D4D24" w:rsidRPr="00F310DE" w:rsidRDefault="001636FA" w:rsidP="00EE21F4">
      <w:pPr>
        <w:pStyle w:val="Listparagraf"/>
        <w:numPr>
          <w:ilvl w:val="0"/>
          <w:numId w:val="4"/>
        </w:numPr>
        <w:autoSpaceDE w:val="0"/>
        <w:autoSpaceDN w:val="0"/>
        <w:adjustRightInd w:val="0"/>
        <w:spacing w:after="0" w:line="240" w:lineRule="auto"/>
        <w:jc w:val="both"/>
        <w:rPr>
          <w:rFonts w:ascii="Trebuchet MS" w:hAnsi="Trebuchet MS" w:cs="Arial"/>
          <w:i/>
          <w:iCs/>
          <w:color w:val="002060"/>
        </w:rPr>
      </w:pPr>
      <w:r w:rsidRPr="00F310DE">
        <w:rPr>
          <w:rFonts w:ascii="Trebuchet MS" w:hAnsi="Trebuchet MS" w:cs="Arial"/>
          <w:i/>
          <w:iCs/>
          <w:color w:val="002060"/>
        </w:rPr>
        <w:t>Creșterea</w:t>
      </w:r>
      <w:r w:rsidR="005D4D24" w:rsidRPr="00F310DE">
        <w:rPr>
          <w:rFonts w:ascii="Trebuchet MS" w:hAnsi="Trebuchet MS" w:cs="Arial"/>
          <w:i/>
          <w:iCs/>
          <w:color w:val="002060"/>
        </w:rPr>
        <w:t xml:space="preserve"> ratei de cuprindere  în învățământul </w:t>
      </w:r>
      <w:r w:rsidR="00D56CDD" w:rsidRPr="00F310DE">
        <w:rPr>
          <w:rFonts w:ascii="Trebuchet MS" w:hAnsi="Trebuchet MS" w:cs="Arial"/>
          <w:i/>
          <w:iCs/>
          <w:color w:val="002060"/>
        </w:rPr>
        <w:t>ante</w:t>
      </w:r>
      <w:r w:rsidRPr="00F310DE">
        <w:rPr>
          <w:rFonts w:ascii="Trebuchet MS" w:hAnsi="Trebuchet MS" w:cs="Arial"/>
          <w:i/>
          <w:iCs/>
          <w:color w:val="002060"/>
        </w:rPr>
        <w:t>preșcolar</w:t>
      </w:r>
      <w:r w:rsidR="005D4D24" w:rsidRPr="00F310DE">
        <w:rPr>
          <w:rFonts w:ascii="Trebuchet MS" w:hAnsi="Trebuchet MS" w:cs="Arial"/>
          <w:i/>
          <w:iCs/>
          <w:color w:val="002060"/>
        </w:rPr>
        <w:t xml:space="preserve"> și preșcolar, în special pentru categoriile dezavantajate de copii;</w:t>
      </w:r>
    </w:p>
    <w:p w14:paraId="03443FDF" w14:textId="77777777" w:rsidR="00BF553E" w:rsidRPr="00F310DE" w:rsidRDefault="00BF553E" w:rsidP="005909E2">
      <w:pPr>
        <w:pStyle w:val="Listparagraf"/>
        <w:autoSpaceDE w:val="0"/>
        <w:autoSpaceDN w:val="0"/>
        <w:adjustRightInd w:val="0"/>
        <w:spacing w:after="0" w:line="240" w:lineRule="auto"/>
        <w:jc w:val="both"/>
        <w:rPr>
          <w:rFonts w:ascii="Trebuchet MS" w:hAnsi="Trebuchet MS" w:cs="Arial"/>
          <w:i/>
          <w:iCs/>
          <w:color w:val="002060"/>
        </w:rPr>
      </w:pPr>
    </w:p>
    <w:p w14:paraId="463B50AE" w14:textId="59305FC1" w:rsidR="00DA2666" w:rsidRPr="00F310DE" w:rsidRDefault="00DA2666" w:rsidP="00EE21F4">
      <w:pPr>
        <w:pStyle w:val="Titlu2"/>
        <w:numPr>
          <w:ilvl w:val="0"/>
          <w:numId w:val="20"/>
        </w:numPr>
        <w:ind w:left="392"/>
        <w:jc w:val="both"/>
        <w:rPr>
          <w:rFonts w:ascii="Trebuchet MS" w:eastAsia="Calibri" w:hAnsi="Trebuchet MS" w:cs="Arial"/>
          <w:b/>
          <w:color w:val="002060"/>
          <w:sz w:val="22"/>
          <w:szCs w:val="22"/>
        </w:rPr>
      </w:pPr>
      <w:bookmarkStart w:id="2" w:name="_Toc518900042"/>
      <w:r w:rsidRPr="00F310DE">
        <w:rPr>
          <w:rFonts w:ascii="Trebuchet MS" w:eastAsia="Calibri" w:hAnsi="Trebuchet MS" w:cs="Arial"/>
          <w:b/>
          <w:color w:val="002060"/>
          <w:sz w:val="22"/>
          <w:szCs w:val="22"/>
        </w:rPr>
        <w:t>Tipul apelului de proiecte și perioada de depunere a propunerilor de proiecte</w:t>
      </w:r>
      <w:bookmarkEnd w:id="2"/>
    </w:p>
    <w:p w14:paraId="6C92F10F" w14:textId="77777777" w:rsidR="001B58DE" w:rsidRPr="00F310DE" w:rsidRDefault="001B58DE" w:rsidP="005909E2">
      <w:pPr>
        <w:spacing w:after="0" w:line="240" w:lineRule="auto"/>
        <w:jc w:val="both"/>
        <w:rPr>
          <w:rFonts w:ascii="Trebuchet MS" w:eastAsia="Calibri" w:hAnsi="Trebuchet MS" w:cs="Arial"/>
          <w:i/>
          <w:color w:val="002060"/>
        </w:rPr>
      </w:pPr>
    </w:p>
    <w:p w14:paraId="40B789E4" w14:textId="11CFA8DF" w:rsidR="00912672" w:rsidRPr="00F310DE" w:rsidRDefault="00101249" w:rsidP="005909E2">
      <w:pPr>
        <w:spacing w:before="120" w:after="120" w:line="240" w:lineRule="auto"/>
        <w:jc w:val="both"/>
        <w:rPr>
          <w:rFonts w:ascii="Trebuchet MS" w:hAnsi="Trebuchet MS" w:cs="Arial"/>
          <w:color w:val="002060"/>
        </w:rPr>
      </w:pPr>
      <w:r w:rsidRPr="00F310DE">
        <w:rPr>
          <w:rFonts w:ascii="Trebuchet MS" w:hAnsi="Trebuchet MS" w:cs="Arial"/>
          <w:color w:val="002060"/>
        </w:rPr>
        <w:t>Apelul de proiecte este un apel de tip competitiv</w:t>
      </w:r>
      <w:r w:rsidR="0086140B" w:rsidRPr="00F310DE">
        <w:rPr>
          <w:rFonts w:ascii="Trebuchet MS" w:hAnsi="Trebuchet MS" w:cs="Arial"/>
          <w:color w:val="002060"/>
        </w:rPr>
        <w:t>, cu termen limită de depunere</w:t>
      </w:r>
      <w:r w:rsidR="00124902" w:rsidRPr="00F310DE">
        <w:rPr>
          <w:rFonts w:ascii="Trebuchet MS" w:eastAsia="Calibri" w:hAnsi="Trebuchet MS" w:cs="Arial"/>
          <w:color w:val="002060"/>
        </w:rPr>
        <w:t>.</w:t>
      </w:r>
    </w:p>
    <w:p w14:paraId="4C51BB16" w14:textId="77777777" w:rsidR="00971A32" w:rsidRPr="00F310DE" w:rsidRDefault="00971A32" w:rsidP="005909E2">
      <w:pPr>
        <w:spacing w:after="0" w:line="240" w:lineRule="auto"/>
        <w:ind w:left="720"/>
        <w:jc w:val="both"/>
        <w:rPr>
          <w:rFonts w:ascii="Trebuchet MS" w:hAnsi="Trebuchet MS" w:cs="Arial"/>
          <w:b/>
          <w:color w:val="002060"/>
        </w:rPr>
      </w:pPr>
    </w:p>
    <w:p w14:paraId="7A76AF32" w14:textId="672E5FFC" w:rsidR="00F62C6D" w:rsidRPr="00F310DE" w:rsidRDefault="00790CFF" w:rsidP="005909E2">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 xml:space="preserve">Sistemul informatic MySMIS 2014 va fi deschis în data de……….2018 ora…. şi se va închide în </w:t>
      </w:r>
      <w:r w:rsidR="004406F7" w:rsidRPr="00F310DE">
        <w:rPr>
          <w:rFonts w:ascii="Trebuchet MS" w:hAnsi="Trebuchet MS"/>
          <w:b/>
          <w:color w:val="002060"/>
        </w:rPr>
        <w:t>30 decembrie 2020.</w:t>
      </w:r>
    </w:p>
    <w:p w14:paraId="4339AAAF" w14:textId="77777777" w:rsidR="002148D0" w:rsidRPr="00F310DE" w:rsidRDefault="002148D0" w:rsidP="005909E2">
      <w:pPr>
        <w:spacing w:after="0" w:line="240" w:lineRule="auto"/>
        <w:jc w:val="both"/>
        <w:rPr>
          <w:rFonts w:ascii="Trebuchet MS" w:hAnsi="Trebuchet MS"/>
          <w:color w:val="002060"/>
        </w:rPr>
      </w:pPr>
    </w:p>
    <w:p w14:paraId="4C8928E1" w14:textId="77777777" w:rsidR="007B0289" w:rsidRPr="00F310DE" w:rsidRDefault="007B0289" w:rsidP="005909E2">
      <w:pPr>
        <w:spacing w:after="0" w:line="240" w:lineRule="auto"/>
        <w:jc w:val="both"/>
        <w:rPr>
          <w:rFonts w:ascii="Trebuchet MS" w:eastAsia="Calibri" w:hAnsi="Trebuchet MS" w:cs="Arial"/>
          <w:color w:val="002060"/>
        </w:rPr>
      </w:pPr>
    </w:p>
    <w:p w14:paraId="1655E1B4" w14:textId="77777777" w:rsidR="002148D0" w:rsidRPr="00F310DE" w:rsidRDefault="002148D0" w:rsidP="005909E2">
      <w:pPr>
        <w:shd w:val="clear" w:color="auto" w:fill="DAEEF3" w:themeFill="accent5" w:themeFillTint="33"/>
        <w:spacing w:after="0" w:line="240" w:lineRule="auto"/>
        <w:jc w:val="both"/>
        <w:rPr>
          <w:rFonts w:ascii="Trebuchet MS" w:eastAsia="Times New Roman" w:hAnsi="Trebuchet MS" w:cs="Times New Roman"/>
          <w:color w:val="002060"/>
        </w:rPr>
      </w:pPr>
      <w:r w:rsidRPr="00F310DE">
        <w:rPr>
          <w:rFonts w:ascii="Trebuchet MS" w:eastAsia="Times New Roman" w:hAnsi="Trebuchet MS" w:cs="Times New Roman"/>
          <w:color w:val="002060"/>
        </w:rPr>
        <w:t>CONTEXT</w:t>
      </w:r>
    </w:p>
    <w:p w14:paraId="77C07FF8" w14:textId="77777777" w:rsidR="002148D0" w:rsidRPr="00F310DE" w:rsidRDefault="002148D0" w:rsidP="005909E2">
      <w:pPr>
        <w:spacing w:after="0" w:line="240" w:lineRule="auto"/>
        <w:jc w:val="both"/>
        <w:rPr>
          <w:rFonts w:ascii="Trebuchet MS" w:eastAsia="Calibri" w:hAnsi="Trebuchet MS" w:cs="Arial"/>
          <w:color w:val="002060"/>
        </w:rPr>
      </w:pPr>
    </w:p>
    <w:p w14:paraId="2EFA352C" w14:textId="05FE3638" w:rsidR="002148D0" w:rsidRPr="00F310DE" w:rsidRDefault="002148D0" w:rsidP="005909E2">
      <w:p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Sistemul de învățământ românesc a trecut prin reforme importante în ultimele decenii, cu toate că există importante acțiuni nefinalizate. România a înregistrat o ușoară creștere în domeniul îngrijirii și educației timpurii a copiilor cu vârste între 3 și 6 ani, rata brută a înscrierilor crescând de la 71,8% în 2003/2004 la 78,4% în 2011/2012. Serviciile de educație și  îngrijire în creșe a copiilor cu vârsta 0-2 ani sunt însă relative rare, numai 2% dintre copiii din această categorie fiind înscriși la creșă</w:t>
      </w:r>
      <w:r w:rsidR="00D06D3B" w:rsidRPr="00F310DE">
        <w:rPr>
          <w:rStyle w:val="Referinnotdesubsol"/>
          <w:rFonts w:ascii="Trebuchet MS" w:eastAsia="Calibri" w:hAnsi="Trebuchet MS" w:cs="Arial"/>
          <w:color w:val="002060"/>
        </w:rPr>
        <w:footnoteReference w:id="1"/>
      </w:r>
      <w:r w:rsidRPr="00F310DE">
        <w:rPr>
          <w:rFonts w:ascii="Trebuchet MS" w:eastAsia="Calibri" w:hAnsi="Trebuchet MS" w:cs="Arial"/>
          <w:color w:val="002060"/>
        </w:rPr>
        <w:t xml:space="preserve">. </w:t>
      </w:r>
    </w:p>
    <w:p w14:paraId="4FD69800" w14:textId="77777777" w:rsidR="002148D0" w:rsidRPr="00F310DE" w:rsidRDefault="002148D0" w:rsidP="005909E2">
      <w:p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 xml:space="preserve">Îmbunătățirea  participării la educație de la o vârstă timpurie  prin accesul la centre de educație și îngrijire ar avea un efect pozitiv privind înscrierea copiilor ai căror părinți au nevoie de astfel de servicii, în special mamele care lucrează și nu au pe nimeni în familie care să se ocupe de îngrijirea copiilor. Pentru majoritatea gospodăriilor în care acest sprijin nu este necesar, cei mai mulți experți sunt de părere că serviciile de îngrijire a copiilor de 0-2 ani ar trebui să se axeze în primul rând pe implicarea și educarea părinților sau îngrijitorului, printr-o abordare multisectorială care poate include vizite la domiciliu pentru a încuraja interacțiunile părinte-copil, consiliere și educație pentru părinți și îngrijitori privind sănătatea, igiena, nutriția și etapele importante în dezvoltarea copiilor, formare de grup și împărtășirea experiențelor, în special pentru comunitățile rurale sărace. </w:t>
      </w:r>
    </w:p>
    <w:p w14:paraId="7692089F" w14:textId="77777777" w:rsidR="002148D0" w:rsidRPr="00F310DE" w:rsidRDefault="002148D0" w:rsidP="005909E2">
      <w:p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lastRenderedPageBreak/>
        <w:t>Măsurile de prevenire au scopul de a reduce riscul de părăsire timpurie a școlii înainte de debutul problemelor. Astfel de măsuri optimizează oferta de educație și formare profesională pentru a sprijini rezultate școlare mai bune și pentru a înlătura obstacolele din calea succesului educațional. Acest tip de măsuri au scopul de a stabili o bază solidă timpurie care permite elevilor  dezvoltarea potențialului și creează oportunitățile pentru o mai bună integrare în școli.</w:t>
      </w:r>
    </w:p>
    <w:p w14:paraId="7784E3BA" w14:textId="50111115" w:rsidR="002148D0" w:rsidRPr="00F310DE" w:rsidRDefault="002148D0" w:rsidP="005909E2">
      <w:p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 xml:space="preserve">Extinderea serviciilor de educație și îngrijire timpurie ar presupune o creștere a ratelor brute de înscriere de la 2 la 23% pentru  </w:t>
      </w:r>
      <w:r w:rsidR="00D01A5C" w:rsidRPr="00F310DE">
        <w:rPr>
          <w:rFonts w:ascii="Trebuchet MS" w:eastAsia="Calibri" w:hAnsi="Trebuchet MS" w:cs="Arial"/>
          <w:color w:val="002060"/>
        </w:rPr>
        <w:t xml:space="preserve">copii în </w:t>
      </w:r>
      <w:r w:rsidRPr="00F310DE">
        <w:rPr>
          <w:rFonts w:ascii="Trebuchet MS" w:eastAsia="Calibri" w:hAnsi="Trebuchet MS" w:cs="Arial"/>
          <w:color w:val="002060"/>
        </w:rPr>
        <w:t xml:space="preserve">vârstă </w:t>
      </w:r>
      <w:r w:rsidR="00D01A5C" w:rsidRPr="00F310DE">
        <w:rPr>
          <w:rFonts w:ascii="Trebuchet MS" w:eastAsia="Calibri" w:hAnsi="Trebuchet MS" w:cs="Arial"/>
          <w:color w:val="002060"/>
        </w:rPr>
        <w:t xml:space="preserve">până la 2,99 ani </w:t>
      </w:r>
      <w:r w:rsidRPr="00F310DE">
        <w:rPr>
          <w:rFonts w:ascii="Trebuchet MS" w:eastAsia="Calibri" w:hAnsi="Trebuchet MS" w:cs="Arial"/>
          <w:color w:val="002060"/>
        </w:rPr>
        <w:t>(aproximativ 15.000 de noi înscriși/an)</w:t>
      </w:r>
      <w:r w:rsidR="00D01A5C" w:rsidRPr="00F310DE">
        <w:rPr>
          <w:rFonts w:ascii="Trebuchet MS" w:eastAsia="Calibri" w:hAnsi="Trebuchet MS" w:cs="Arial"/>
          <w:color w:val="002060"/>
        </w:rPr>
        <w:t>.</w:t>
      </w:r>
      <w:r w:rsidRPr="00F310DE">
        <w:rPr>
          <w:rFonts w:ascii="Trebuchet MS" w:eastAsia="Calibri" w:hAnsi="Trebuchet MS" w:cs="Arial"/>
          <w:color w:val="002060"/>
        </w:rPr>
        <w:t xml:space="preserve"> </w:t>
      </w:r>
    </w:p>
    <w:p w14:paraId="6E12F73B" w14:textId="63D7D89F" w:rsidR="002148D0" w:rsidRPr="00F310DE" w:rsidRDefault="002148D0" w:rsidP="005909E2">
      <w:p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 xml:space="preserve">Educația incluzivă pentru copiii cu cerințe educaționale speciale și acordarea de sprijin intensiv grupurilor aflate în situație de risc, inclusiv copii romi, trebuie să fie  în centrul acestei abordări practicate la nivel național în domeniul educației și îngrijirii timpurii a copiilor </w:t>
      </w:r>
      <w:r w:rsidR="001D78E4" w:rsidRPr="00F310DE">
        <w:rPr>
          <w:rFonts w:ascii="Trebuchet MS" w:eastAsia="Calibri" w:hAnsi="Trebuchet MS" w:cs="Arial"/>
          <w:color w:val="002060"/>
        </w:rPr>
        <w:t>antepreșcolari</w:t>
      </w:r>
      <w:r w:rsidRPr="00F310DE">
        <w:rPr>
          <w:rFonts w:ascii="Trebuchet MS" w:eastAsia="Calibri" w:hAnsi="Trebuchet MS" w:cs="Arial"/>
          <w:color w:val="002060"/>
        </w:rPr>
        <w:t>.</w:t>
      </w:r>
    </w:p>
    <w:p w14:paraId="68A38A3E" w14:textId="77777777" w:rsidR="002148D0" w:rsidRPr="00F310DE" w:rsidRDefault="002148D0" w:rsidP="005909E2">
      <w:pPr>
        <w:tabs>
          <w:tab w:val="left" w:pos="810"/>
        </w:tabs>
        <w:spacing w:after="0" w:line="240" w:lineRule="auto"/>
        <w:jc w:val="both"/>
        <w:rPr>
          <w:rFonts w:ascii="Trebuchet MS" w:eastAsia="Calibri" w:hAnsi="Trebuchet MS" w:cs="Times New Roman"/>
          <w:color w:val="002060"/>
        </w:rPr>
      </w:pPr>
    </w:p>
    <w:p w14:paraId="6C86F95E" w14:textId="77777777" w:rsidR="00501E93" w:rsidRPr="00F310DE" w:rsidRDefault="00501E93" w:rsidP="005909E2">
      <w:pPr>
        <w:tabs>
          <w:tab w:val="left" w:pos="810"/>
        </w:tabs>
        <w:spacing w:after="0" w:line="240" w:lineRule="auto"/>
        <w:jc w:val="both"/>
        <w:rPr>
          <w:rFonts w:ascii="Trebuchet MS" w:eastAsia="Calibri" w:hAnsi="Trebuchet MS" w:cs="Times New Roman"/>
          <w:color w:val="002060"/>
        </w:rPr>
      </w:pPr>
    </w:p>
    <w:p w14:paraId="64FB5772" w14:textId="77777777" w:rsidR="002148D0" w:rsidRPr="00F310DE" w:rsidRDefault="002148D0" w:rsidP="005909E2">
      <w:pPr>
        <w:shd w:val="clear" w:color="auto" w:fill="DAEEF3" w:themeFill="accent5" w:themeFillTint="33"/>
        <w:spacing w:after="0" w:line="240" w:lineRule="auto"/>
        <w:jc w:val="both"/>
        <w:rPr>
          <w:rFonts w:ascii="Trebuchet MS" w:eastAsia="Times New Roman" w:hAnsi="Trebuchet MS" w:cs="Times New Roman"/>
          <w:b/>
          <w:color w:val="002060"/>
        </w:rPr>
      </w:pPr>
      <w:r w:rsidRPr="00F310DE">
        <w:rPr>
          <w:rFonts w:ascii="Trebuchet MS" w:eastAsia="Times New Roman" w:hAnsi="Trebuchet MS" w:cs="Times New Roman"/>
          <w:b/>
          <w:color w:val="002060"/>
        </w:rPr>
        <w:t>SCOPUL APELULUI DE PROIECTE</w:t>
      </w:r>
    </w:p>
    <w:p w14:paraId="69FC8371" w14:textId="77777777" w:rsidR="007B0289" w:rsidRPr="00F310DE" w:rsidRDefault="007B0289" w:rsidP="005909E2">
      <w:pPr>
        <w:shd w:val="clear" w:color="auto" w:fill="DAEEF3" w:themeFill="accent5" w:themeFillTint="33"/>
        <w:spacing w:after="0" w:line="240" w:lineRule="auto"/>
        <w:jc w:val="both"/>
        <w:rPr>
          <w:rFonts w:ascii="Trebuchet MS" w:eastAsia="Times New Roman" w:hAnsi="Trebuchet MS" w:cs="Times New Roman"/>
          <w:b/>
          <w:color w:val="002060"/>
        </w:rPr>
      </w:pPr>
    </w:p>
    <w:p w14:paraId="195691F9" w14:textId="77777777" w:rsidR="002148D0" w:rsidRPr="00F310DE" w:rsidRDefault="002148D0" w:rsidP="005909E2">
      <w:pPr>
        <w:widowControl w:val="0"/>
        <w:autoSpaceDE w:val="0"/>
        <w:autoSpaceDN w:val="0"/>
        <w:adjustRightInd w:val="0"/>
        <w:spacing w:after="0" w:line="240" w:lineRule="auto"/>
        <w:jc w:val="both"/>
        <w:rPr>
          <w:rFonts w:ascii="Trebuchet MS" w:hAnsi="Trebuchet MS" w:cs="tÜàˇøÚ‹"/>
          <w:color w:val="002060"/>
        </w:rPr>
      </w:pPr>
    </w:p>
    <w:p w14:paraId="3896962B" w14:textId="0A3F8E8F" w:rsidR="00F62C6D" w:rsidRPr="00F310DE" w:rsidRDefault="002148D0" w:rsidP="005909E2">
      <w:pPr>
        <w:tabs>
          <w:tab w:val="left" w:pos="3240"/>
        </w:tabs>
        <w:spacing w:after="0" w:line="240" w:lineRule="auto"/>
        <w:jc w:val="both"/>
        <w:rPr>
          <w:rFonts w:ascii="Trebuchet MS" w:eastAsia="Calibri" w:hAnsi="Trebuchet MS" w:cs="Arial"/>
          <w:i/>
          <w:color w:val="002060"/>
        </w:rPr>
      </w:pPr>
      <w:r w:rsidRPr="00F310DE">
        <w:rPr>
          <w:rFonts w:ascii="Trebuchet MS" w:eastAsia="Calibri" w:hAnsi="Trebuchet MS" w:cs="Times New Roman"/>
          <w:color w:val="002060"/>
        </w:rPr>
        <w:t xml:space="preserve">Scopul principal al apelului constă în </w:t>
      </w:r>
      <w:r w:rsidR="00D01A5C" w:rsidRPr="00F310DE">
        <w:rPr>
          <w:rFonts w:ascii="Trebuchet MS" w:eastAsia="Calibri" w:hAnsi="Trebuchet MS" w:cs="Times New Roman"/>
          <w:color w:val="002060"/>
        </w:rPr>
        <w:t xml:space="preserve">dezvoltarea unor proiecte în mecanism </w:t>
      </w:r>
      <w:r w:rsidR="00D01A5C" w:rsidRPr="00F310DE">
        <w:rPr>
          <w:rFonts w:ascii="Trebuchet MS" w:hAnsi="Trebuchet MS"/>
          <w:color w:val="002060"/>
        </w:rPr>
        <w:t>competitiv</w:t>
      </w:r>
      <w:r w:rsidR="00525103" w:rsidRPr="00F310DE">
        <w:rPr>
          <w:rFonts w:ascii="Trebuchet MS" w:hAnsi="Trebuchet MS"/>
          <w:color w:val="002060"/>
        </w:rPr>
        <w:t>,</w:t>
      </w:r>
      <w:r w:rsidR="00D01A5C" w:rsidRPr="00F310DE">
        <w:rPr>
          <w:rFonts w:ascii="Trebuchet MS" w:hAnsi="Trebuchet MS"/>
          <w:color w:val="002060"/>
        </w:rPr>
        <w:t xml:space="preserve"> în vederea i</w:t>
      </w:r>
      <w:r w:rsidRPr="00F310DE">
        <w:rPr>
          <w:rFonts w:ascii="Trebuchet MS" w:hAnsi="Trebuchet MS"/>
          <w:color w:val="002060"/>
        </w:rPr>
        <w:t>mplementării la nivel național a măsurilor destinate</w:t>
      </w:r>
      <w:r w:rsidR="00D01A5C" w:rsidRPr="00F310DE">
        <w:rPr>
          <w:rFonts w:ascii="Trebuchet MS" w:hAnsi="Trebuchet MS"/>
          <w:color w:val="002060"/>
        </w:rPr>
        <w:t xml:space="preserve"> </w:t>
      </w:r>
      <w:r w:rsidR="001636FA" w:rsidRPr="00F310DE">
        <w:rPr>
          <w:rFonts w:ascii="Trebuchet MS" w:hAnsi="Trebuchet MS"/>
          <w:color w:val="002060"/>
        </w:rPr>
        <w:t>creșterii</w:t>
      </w:r>
      <w:r w:rsidR="00D01A5C" w:rsidRPr="00F310DE">
        <w:rPr>
          <w:rFonts w:ascii="Trebuchet MS" w:hAnsi="Trebuchet MS"/>
          <w:color w:val="002060"/>
        </w:rPr>
        <w:t xml:space="preserve"> ratelor de participare la </w:t>
      </w:r>
      <w:r w:rsidR="001636FA" w:rsidRPr="00F310DE">
        <w:rPr>
          <w:rFonts w:ascii="Trebuchet MS" w:hAnsi="Trebuchet MS"/>
          <w:color w:val="002060"/>
        </w:rPr>
        <w:t>educație</w:t>
      </w:r>
      <w:r w:rsidR="00D01A5C" w:rsidRPr="00F310DE">
        <w:rPr>
          <w:rFonts w:ascii="Trebuchet MS" w:hAnsi="Trebuchet MS"/>
          <w:color w:val="002060"/>
        </w:rPr>
        <w:t xml:space="preserve"> </w:t>
      </w:r>
      <w:r w:rsidR="007B0289" w:rsidRPr="00F310DE">
        <w:rPr>
          <w:rFonts w:ascii="Trebuchet MS" w:hAnsi="Trebuchet MS"/>
          <w:color w:val="002060"/>
        </w:rPr>
        <w:t>antepreșcolară</w:t>
      </w:r>
      <w:r w:rsidR="00404746" w:rsidRPr="00F310DE">
        <w:rPr>
          <w:rFonts w:ascii="Trebuchet MS" w:hAnsi="Trebuchet MS"/>
          <w:color w:val="002060"/>
        </w:rPr>
        <w:t xml:space="preserve"> a copiilor până la 2</w:t>
      </w:r>
      <w:r w:rsidR="00D01A5C" w:rsidRPr="00F310DE">
        <w:rPr>
          <w:rFonts w:ascii="Trebuchet MS" w:hAnsi="Trebuchet MS"/>
          <w:color w:val="002060"/>
        </w:rPr>
        <w:t xml:space="preserve"> ani</w:t>
      </w:r>
      <w:r w:rsidR="000B504E" w:rsidRPr="00F310DE">
        <w:rPr>
          <w:rFonts w:ascii="Trebuchet MS" w:hAnsi="Trebuchet MS"/>
          <w:color w:val="002060"/>
        </w:rPr>
        <w:t>.</w:t>
      </w:r>
    </w:p>
    <w:p w14:paraId="749446D1" w14:textId="77777777" w:rsidR="001500F8" w:rsidRPr="00F310DE" w:rsidRDefault="001500F8" w:rsidP="005909E2">
      <w:pPr>
        <w:spacing w:after="0" w:line="240" w:lineRule="auto"/>
        <w:jc w:val="both"/>
        <w:rPr>
          <w:rFonts w:ascii="Trebuchet MS" w:eastAsia="Calibri" w:hAnsi="Trebuchet MS" w:cs="Arial"/>
          <w:i/>
          <w:color w:val="002060"/>
        </w:rPr>
      </w:pPr>
    </w:p>
    <w:p w14:paraId="14357DA4" w14:textId="77777777" w:rsidR="00937553" w:rsidRPr="00F310DE" w:rsidRDefault="00937553" w:rsidP="005909E2">
      <w:pPr>
        <w:spacing w:after="0" w:line="240" w:lineRule="auto"/>
        <w:jc w:val="both"/>
        <w:rPr>
          <w:rFonts w:ascii="Trebuchet MS" w:eastAsia="Calibri" w:hAnsi="Trebuchet MS" w:cs="Arial"/>
          <w:i/>
          <w:color w:val="002060"/>
        </w:rPr>
      </w:pPr>
    </w:p>
    <w:p w14:paraId="622D47F4" w14:textId="3186EB03" w:rsidR="00DA2666" w:rsidRPr="00F310DE" w:rsidRDefault="00DA2666" w:rsidP="00EE21F4">
      <w:pPr>
        <w:pStyle w:val="Titlu2"/>
        <w:numPr>
          <w:ilvl w:val="0"/>
          <w:numId w:val="20"/>
        </w:numPr>
        <w:ind w:left="392"/>
        <w:jc w:val="both"/>
        <w:rPr>
          <w:rFonts w:ascii="Trebuchet MS" w:eastAsia="Calibri" w:hAnsi="Trebuchet MS" w:cs="Arial"/>
          <w:b/>
          <w:color w:val="002060"/>
          <w:sz w:val="22"/>
          <w:szCs w:val="22"/>
        </w:rPr>
      </w:pPr>
      <w:bookmarkStart w:id="3" w:name="_Toc518900043"/>
      <w:r w:rsidRPr="00F310DE">
        <w:rPr>
          <w:rFonts w:ascii="Trebuchet MS" w:eastAsia="Calibri" w:hAnsi="Trebuchet MS" w:cs="Arial"/>
          <w:b/>
          <w:color w:val="002060"/>
          <w:sz w:val="22"/>
          <w:szCs w:val="22"/>
        </w:rPr>
        <w:t>Acțiunile sprijinite și activități</w:t>
      </w:r>
      <w:bookmarkEnd w:id="3"/>
    </w:p>
    <w:p w14:paraId="7E2E4B35" w14:textId="77777777" w:rsidR="00B833C1" w:rsidRPr="00F310DE" w:rsidRDefault="00B833C1" w:rsidP="005909E2">
      <w:pPr>
        <w:spacing w:after="0" w:line="240" w:lineRule="auto"/>
        <w:jc w:val="both"/>
        <w:rPr>
          <w:rFonts w:ascii="Trebuchet MS" w:eastAsia="Calibri" w:hAnsi="Trebuchet MS" w:cs="Arial"/>
          <w:b/>
          <w:color w:val="002060"/>
        </w:rPr>
      </w:pPr>
    </w:p>
    <w:p w14:paraId="51081BDA" w14:textId="02ED75A3" w:rsidR="003344A4" w:rsidRPr="00F310DE" w:rsidRDefault="00101249" w:rsidP="00EE21F4">
      <w:pPr>
        <w:pStyle w:val="Titlu3"/>
        <w:numPr>
          <w:ilvl w:val="0"/>
          <w:numId w:val="22"/>
        </w:numPr>
        <w:jc w:val="both"/>
        <w:rPr>
          <w:rFonts w:ascii="Trebuchet MS" w:hAnsi="Trebuchet MS" w:cs="Arial"/>
          <w:b/>
          <w:color w:val="002060"/>
          <w:sz w:val="22"/>
          <w:szCs w:val="22"/>
        </w:rPr>
      </w:pPr>
      <w:bookmarkStart w:id="4" w:name="_Toc518900044"/>
      <w:r w:rsidRPr="00F310DE">
        <w:rPr>
          <w:rFonts w:ascii="Trebuchet MS" w:eastAsia="Calibri" w:hAnsi="Trebuchet MS" w:cs="Arial"/>
          <w:b/>
          <w:color w:val="002060"/>
          <w:sz w:val="22"/>
          <w:szCs w:val="22"/>
        </w:rPr>
        <w:t>Tipuri de activități sprijinite</w:t>
      </w:r>
      <w:bookmarkEnd w:id="4"/>
    </w:p>
    <w:p w14:paraId="370A72A9" w14:textId="77777777" w:rsidR="00C67946" w:rsidRPr="00F310DE" w:rsidRDefault="00C67946" w:rsidP="005909E2">
      <w:pPr>
        <w:autoSpaceDE w:val="0"/>
        <w:autoSpaceDN w:val="0"/>
        <w:adjustRightInd w:val="0"/>
        <w:spacing w:after="0" w:line="240" w:lineRule="auto"/>
        <w:jc w:val="both"/>
        <w:rPr>
          <w:rFonts w:ascii="Trebuchet MS" w:hAnsi="Trebuchet MS" w:cs="Arial"/>
          <w:color w:val="002060"/>
        </w:rPr>
      </w:pPr>
    </w:p>
    <w:p w14:paraId="59414128" w14:textId="76ECB286" w:rsidR="00C67946" w:rsidRPr="00F310DE" w:rsidRDefault="00C67946" w:rsidP="005909E2">
      <w:pPr>
        <w:autoSpaceDE w:val="0"/>
        <w:autoSpaceDN w:val="0"/>
        <w:adjustRightInd w:val="0"/>
        <w:spacing w:after="0" w:line="240" w:lineRule="auto"/>
        <w:jc w:val="both"/>
        <w:rPr>
          <w:rFonts w:ascii="Trebuchet MS" w:hAnsi="Trebuchet MS" w:cs="Arial"/>
          <w:bCs/>
          <w:color w:val="002060"/>
        </w:rPr>
      </w:pPr>
      <w:r w:rsidRPr="00F310DE">
        <w:rPr>
          <w:rFonts w:ascii="Trebuchet MS" w:hAnsi="Trebuchet MS" w:cs="Arial"/>
          <w:color w:val="002060"/>
        </w:rPr>
        <w:t xml:space="preserve">În cadrul acestei cereri de proiecte vor fi susținute în mod corelat măsuri sistemice </w:t>
      </w:r>
      <w:r w:rsidRPr="00F310DE">
        <w:rPr>
          <w:rFonts w:ascii="Trebuchet MS" w:hAnsi="Trebuchet MS" w:cs="Arial"/>
          <w:bCs/>
          <w:color w:val="002060"/>
        </w:rPr>
        <w:t>din cadrul OS 6.2., menite să asigure î</w:t>
      </w:r>
      <w:r w:rsidRPr="00F310DE">
        <w:rPr>
          <w:rFonts w:ascii="Trebuchet MS" w:hAnsi="Trebuchet MS" w:cs="Arial"/>
          <w:color w:val="002060"/>
        </w:rPr>
        <w:t xml:space="preserve">mbunătățirea participării la educație de la o vârstă timpurie </w:t>
      </w:r>
      <w:r w:rsidRPr="00F310DE">
        <w:rPr>
          <w:rFonts w:ascii="Trebuchet MS" w:eastAsiaTheme="minorEastAsia" w:hAnsi="Trebuchet MS" w:cs="Arial"/>
          <w:color w:val="002060"/>
        </w:rPr>
        <w:t>prin creșterea accesului la centre de educație și îngrijire pentru antepreșcolari</w:t>
      </w:r>
      <w:r w:rsidRPr="00F310DE">
        <w:rPr>
          <w:rFonts w:ascii="Trebuchet MS" w:hAnsi="Trebuchet MS" w:cs="Arial"/>
          <w:bCs/>
          <w:color w:val="002060"/>
        </w:rPr>
        <w:t>.</w:t>
      </w:r>
    </w:p>
    <w:p w14:paraId="376D8BB3" w14:textId="77777777" w:rsidR="00C67946" w:rsidRPr="00F310DE" w:rsidRDefault="00C67946" w:rsidP="005909E2">
      <w:pPr>
        <w:autoSpaceDE w:val="0"/>
        <w:autoSpaceDN w:val="0"/>
        <w:adjustRightInd w:val="0"/>
        <w:spacing w:after="0" w:line="240" w:lineRule="auto"/>
        <w:jc w:val="both"/>
        <w:rPr>
          <w:rFonts w:ascii="Trebuchet MS" w:hAnsi="Trebuchet MS" w:cs="Arial"/>
          <w:color w:val="002060"/>
        </w:rPr>
      </w:pPr>
    </w:p>
    <w:p w14:paraId="5FCD571A" w14:textId="40DEF1BC" w:rsidR="00BF3333" w:rsidRPr="00F310DE" w:rsidRDefault="00C67946" w:rsidP="00BF3333">
      <w:pPr>
        <w:autoSpaceDE w:val="0"/>
        <w:autoSpaceDN w:val="0"/>
        <w:adjustRightInd w:val="0"/>
        <w:spacing w:after="0" w:line="240" w:lineRule="auto"/>
        <w:jc w:val="both"/>
        <w:rPr>
          <w:rFonts w:ascii="Trebuchet MS" w:hAnsi="Trebuchet MS" w:cs="Arial"/>
          <w:color w:val="002060"/>
        </w:rPr>
      </w:pPr>
      <w:r w:rsidRPr="00F310DE">
        <w:rPr>
          <w:rFonts w:ascii="Trebuchet MS" w:hAnsi="Trebuchet MS" w:cs="Arial"/>
          <w:color w:val="002060"/>
        </w:rPr>
        <w:t xml:space="preserve">În vederea îndeplinirii </w:t>
      </w:r>
      <w:r w:rsidRPr="00F310DE">
        <w:rPr>
          <w:rFonts w:ascii="Trebuchet MS" w:hAnsi="Trebuchet MS" w:cs="Arial"/>
          <w:b/>
          <w:bCs/>
          <w:color w:val="002060"/>
        </w:rPr>
        <w:t xml:space="preserve">OS 6.2. </w:t>
      </w:r>
      <w:r w:rsidRPr="00F310DE">
        <w:rPr>
          <w:rFonts w:ascii="Trebuchet MS" w:hAnsi="Trebuchet MS" w:cs="Arial"/>
          <w:color w:val="002060"/>
        </w:rPr>
        <w:t>v</w:t>
      </w:r>
      <w:r w:rsidR="008F2D39" w:rsidRPr="00F310DE">
        <w:rPr>
          <w:rFonts w:ascii="Trebuchet MS" w:hAnsi="Trebuchet MS" w:cs="Arial"/>
          <w:color w:val="002060"/>
        </w:rPr>
        <w:t>or</w:t>
      </w:r>
      <w:r w:rsidRPr="00F310DE">
        <w:rPr>
          <w:rFonts w:ascii="Trebuchet MS" w:hAnsi="Trebuchet MS" w:cs="Arial"/>
          <w:color w:val="002060"/>
        </w:rPr>
        <w:t xml:space="preserve"> fi </w:t>
      </w:r>
      <w:r w:rsidR="008F2D39" w:rsidRPr="00F310DE">
        <w:rPr>
          <w:rFonts w:ascii="Trebuchet MS" w:hAnsi="Trebuchet MS" w:cs="Arial"/>
          <w:color w:val="002060"/>
        </w:rPr>
        <w:t>finanțate</w:t>
      </w:r>
      <w:r w:rsidRPr="00F310DE">
        <w:rPr>
          <w:rFonts w:ascii="Trebuchet MS" w:hAnsi="Trebuchet MS" w:cs="Arial"/>
          <w:color w:val="002060"/>
        </w:rPr>
        <w:t xml:space="preserve"> prin FSE </w:t>
      </w:r>
      <w:r w:rsidR="00501E93" w:rsidRPr="00F310DE">
        <w:rPr>
          <w:rFonts w:ascii="Trebuchet MS" w:hAnsi="Trebuchet MS" w:cs="Arial"/>
          <w:color w:val="002060"/>
        </w:rPr>
        <w:t xml:space="preserve">în scopul </w:t>
      </w:r>
      <w:r w:rsidR="00BF3333" w:rsidRPr="00F310DE">
        <w:rPr>
          <w:rFonts w:ascii="Trebuchet MS" w:hAnsi="Trebuchet MS" w:cs="Arial"/>
          <w:color w:val="002060"/>
        </w:rPr>
        <w:t xml:space="preserve">sprijinirii </w:t>
      </w:r>
      <w:r w:rsidR="00BF3333" w:rsidRPr="00F310DE">
        <w:rPr>
          <w:rFonts w:ascii="Trebuchet MS" w:hAnsi="Trebuchet MS" w:cs="Calibri"/>
          <w:b/>
          <w:color w:val="002060"/>
        </w:rPr>
        <w:t>participării</w:t>
      </w:r>
      <w:r w:rsidR="008F2D39" w:rsidRPr="00F310DE">
        <w:rPr>
          <w:rFonts w:ascii="Trebuchet MS" w:hAnsi="Trebuchet MS" w:cs="Calibri"/>
          <w:b/>
          <w:color w:val="002060"/>
        </w:rPr>
        <w:t xml:space="preserve"> la învăţământul ante</w:t>
      </w:r>
      <w:r w:rsidR="00BF3333" w:rsidRPr="00F310DE">
        <w:rPr>
          <w:rFonts w:ascii="Trebuchet MS" w:hAnsi="Trebuchet MS" w:cs="Calibri"/>
          <w:b/>
          <w:color w:val="002060"/>
        </w:rPr>
        <w:t>preșcolar și preșcolar în special a grupurilor cu risc de părăsire timpurie a școlii, cu accent pe copiii aparținând minorității Roma și a celor din mediul rural:</w:t>
      </w:r>
    </w:p>
    <w:p w14:paraId="64ECA1DC" w14:textId="763F0FB8" w:rsidR="008F2D39" w:rsidRPr="0022236F" w:rsidRDefault="0022236F" w:rsidP="0022236F">
      <w:pPr>
        <w:widowControl w:val="0"/>
        <w:spacing w:before="120" w:after="120"/>
        <w:ind w:right="29"/>
        <w:jc w:val="both"/>
        <w:rPr>
          <w:rFonts w:ascii="Trebuchet MS" w:hAnsi="Trebuchet MS" w:cs="Calibri"/>
          <w:color w:val="002060"/>
        </w:rPr>
      </w:pPr>
      <w:r>
        <w:rPr>
          <w:rFonts w:ascii="Trebuchet MS" w:hAnsi="Trebuchet MS" w:cs="Calibri"/>
          <w:color w:val="002060"/>
        </w:rPr>
        <w:t xml:space="preserve">1. </w:t>
      </w:r>
      <w:r w:rsidR="00BF3333" w:rsidRPr="0022236F">
        <w:rPr>
          <w:rFonts w:ascii="Trebuchet MS" w:hAnsi="Trebuchet MS" w:cs="Calibri"/>
          <w:b/>
          <w:color w:val="002060"/>
        </w:rPr>
        <w:t>Sprijinirea pa</w:t>
      </w:r>
      <w:r w:rsidR="008F2D39" w:rsidRPr="0022236F">
        <w:rPr>
          <w:rFonts w:ascii="Trebuchet MS" w:hAnsi="Trebuchet MS" w:cs="Calibri"/>
          <w:b/>
          <w:color w:val="002060"/>
        </w:rPr>
        <w:t>rticipării la învăţământul ante</w:t>
      </w:r>
      <w:r w:rsidR="00BF3333" w:rsidRPr="0022236F">
        <w:rPr>
          <w:rFonts w:ascii="Trebuchet MS" w:hAnsi="Trebuchet MS" w:cs="Calibri"/>
          <w:b/>
          <w:color w:val="002060"/>
        </w:rPr>
        <w:t>preșcolar, furnizarea de servicii de informare și consiliere a părinţilor, programe de educație parentală, inclusiv măsuri de acompaniere și de asigurare de sprijin financiar</w:t>
      </w:r>
      <w:r w:rsidR="008F2D39" w:rsidRPr="0022236F">
        <w:rPr>
          <w:rFonts w:ascii="Trebuchet MS" w:hAnsi="Trebuchet MS" w:cs="Calibri"/>
          <w:color w:val="002060"/>
        </w:rPr>
        <w:t>.</w:t>
      </w:r>
      <w:r w:rsidR="00BF3333" w:rsidRPr="0022236F">
        <w:rPr>
          <w:rFonts w:ascii="Trebuchet MS" w:hAnsi="Trebuchet MS" w:cs="Calibri"/>
          <w:color w:val="002060"/>
        </w:rPr>
        <w:t xml:space="preserve"> </w:t>
      </w:r>
    </w:p>
    <w:p w14:paraId="27C1CB45" w14:textId="0687864D" w:rsidR="00BF3333" w:rsidRPr="00F310DE" w:rsidRDefault="00BF3333" w:rsidP="00B23533">
      <w:pPr>
        <w:widowControl w:val="0"/>
        <w:spacing w:before="120" w:after="120"/>
        <w:ind w:right="29"/>
        <w:jc w:val="both"/>
        <w:rPr>
          <w:rFonts w:ascii="Trebuchet MS" w:hAnsi="Trebuchet MS" w:cs="Calibri"/>
          <w:color w:val="002060"/>
        </w:rPr>
      </w:pPr>
      <w:r w:rsidRPr="00F310DE">
        <w:rPr>
          <w:rFonts w:ascii="Trebuchet MS" w:hAnsi="Trebuchet MS" w:cs="Calibri"/>
          <w:i/>
          <w:color w:val="002060"/>
        </w:rPr>
        <w:t xml:space="preserve">NB </w:t>
      </w:r>
      <w:r w:rsidRPr="00F310DE">
        <w:rPr>
          <w:rFonts w:ascii="Trebuchet MS" w:hAnsi="Trebuchet MS"/>
          <w:i/>
          <w:color w:val="002060"/>
          <w:kern w:val="2"/>
          <w:lang w:eastAsia="en-GB"/>
        </w:rPr>
        <w:t xml:space="preserve">măsurile de acompaniere vor fi minime și se vor limita strict la aria stimulării </w:t>
      </w:r>
      <w:r w:rsidRPr="00F310DE">
        <w:rPr>
          <w:rFonts w:ascii="Trebuchet MS" w:hAnsi="Trebuchet MS" w:cs="Calibri"/>
          <w:i/>
          <w:color w:val="002060"/>
        </w:rPr>
        <w:t>pa</w:t>
      </w:r>
      <w:r w:rsidR="008F2D39" w:rsidRPr="00F310DE">
        <w:rPr>
          <w:rFonts w:ascii="Trebuchet MS" w:hAnsi="Trebuchet MS" w:cs="Calibri"/>
          <w:i/>
          <w:color w:val="002060"/>
        </w:rPr>
        <w:t>rticipării la învăţământul ante</w:t>
      </w:r>
      <w:r w:rsidRPr="00F310DE">
        <w:rPr>
          <w:rFonts w:ascii="Trebuchet MS" w:hAnsi="Trebuchet MS" w:cs="Calibri"/>
          <w:i/>
          <w:color w:val="002060"/>
        </w:rPr>
        <w:t>preșcolar</w:t>
      </w:r>
      <w:r w:rsidR="008F2D39" w:rsidRPr="00F310DE">
        <w:rPr>
          <w:rFonts w:ascii="Trebuchet MS" w:hAnsi="Trebuchet MS" w:cs="Calibri"/>
          <w:color w:val="002060"/>
        </w:rPr>
        <w:t>;</w:t>
      </w:r>
      <w:r w:rsidRPr="00F310DE">
        <w:rPr>
          <w:rFonts w:ascii="Trebuchet MS" w:hAnsi="Trebuchet MS"/>
          <w:i/>
          <w:color w:val="002060"/>
          <w:kern w:val="2"/>
          <w:lang w:eastAsia="en-GB"/>
        </w:rPr>
        <w:t xml:space="preserve"> </w:t>
      </w:r>
    </w:p>
    <w:p w14:paraId="509FDFA5" w14:textId="4645B4E3" w:rsidR="00BF3333" w:rsidRPr="0022236F" w:rsidRDefault="0022236F" w:rsidP="0022236F">
      <w:pPr>
        <w:widowControl w:val="0"/>
        <w:spacing w:before="120" w:after="120"/>
        <w:ind w:right="34"/>
        <w:jc w:val="both"/>
        <w:rPr>
          <w:rFonts w:ascii="Trebuchet MS" w:hAnsi="Trebuchet MS" w:cs="Calibri"/>
          <w:b/>
          <w:color w:val="002060"/>
        </w:rPr>
      </w:pPr>
      <w:r w:rsidRPr="0022236F">
        <w:rPr>
          <w:rFonts w:ascii="Trebuchet MS" w:hAnsi="Trebuchet MS" w:cs="Calibri"/>
          <w:b/>
          <w:color w:val="002060"/>
        </w:rPr>
        <w:t xml:space="preserve">2. </w:t>
      </w:r>
      <w:r w:rsidR="00BF3333" w:rsidRPr="0022236F">
        <w:rPr>
          <w:rFonts w:ascii="Trebuchet MS" w:hAnsi="Trebuchet MS" w:cs="Calibri"/>
          <w:b/>
          <w:color w:val="002060"/>
        </w:rPr>
        <w:t xml:space="preserve">Asigurarea resurselor umane calificate pentru </w:t>
      </w:r>
      <w:r w:rsidR="008F2D39" w:rsidRPr="0022236F">
        <w:rPr>
          <w:rFonts w:ascii="Trebuchet MS" w:hAnsi="Trebuchet MS" w:cs="Calibri"/>
          <w:b/>
          <w:color w:val="002060"/>
        </w:rPr>
        <w:t>învățământul ante</w:t>
      </w:r>
      <w:r w:rsidR="00BF3333" w:rsidRPr="0022236F">
        <w:rPr>
          <w:rFonts w:ascii="Trebuchet MS" w:hAnsi="Trebuchet MS" w:cs="Calibri"/>
          <w:b/>
          <w:color w:val="002060"/>
        </w:rPr>
        <w:t>preșcolar, inclusiv prin încurajarea mobilităţii personalului didactic prin  scheme de mobilitate profesională, asigu</w:t>
      </w:r>
      <w:r w:rsidR="008F2D39" w:rsidRPr="0022236F">
        <w:rPr>
          <w:rFonts w:ascii="Trebuchet MS" w:hAnsi="Trebuchet MS" w:cs="Calibri"/>
          <w:b/>
          <w:color w:val="002060"/>
        </w:rPr>
        <w:t>rarea unor programe de mentorat</w:t>
      </w:r>
      <w:r w:rsidR="008F2D39" w:rsidRPr="0022236F">
        <w:rPr>
          <w:rFonts w:ascii="Trebuchet MS" w:hAnsi="Trebuchet MS" w:cs="Calibri"/>
          <w:color w:val="002060"/>
        </w:rPr>
        <w:t>;</w:t>
      </w:r>
    </w:p>
    <w:p w14:paraId="2053A505" w14:textId="5EBFD64A" w:rsidR="00BF3333" w:rsidRPr="0022236F" w:rsidRDefault="0022236F" w:rsidP="0022236F">
      <w:pPr>
        <w:widowControl w:val="0"/>
        <w:spacing w:before="120" w:after="120"/>
        <w:ind w:right="34"/>
        <w:jc w:val="both"/>
        <w:rPr>
          <w:rFonts w:ascii="Trebuchet MS" w:hAnsi="Trebuchet MS" w:cs="Calibri"/>
          <w:b/>
          <w:color w:val="002060"/>
        </w:rPr>
      </w:pPr>
      <w:r>
        <w:rPr>
          <w:rFonts w:ascii="Trebuchet MS" w:hAnsi="Trebuchet MS" w:cs="Calibri"/>
          <w:color w:val="002060"/>
        </w:rPr>
        <w:t xml:space="preserve">3. </w:t>
      </w:r>
      <w:r w:rsidR="00BF3333" w:rsidRPr="00B23533">
        <w:rPr>
          <w:rFonts w:ascii="Trebuchet MS" w:hAnsi="Trebuchet MS" w:cs="Calibri"/>
          <w:b/>
          <w:color w:val="002060"/>
        </w:rPr>
        <w:t>Asigurarea/ dezvoltarea și utilizarea de noi servicii şi materiale de învăţare pent</w:t>
      </w:r>
      <w:r w:rsidR="008F2D39" w:rsidRPr="00B23533">
        <w:rPr>
          <w:rFonts w:ascii="Trebuchet MS" w:hAnsi="Trebuchet MS" w:cs="Calibri"/>
          <w:b/>
          <w:color w:val="002060"/>
        </w:rPr>
        <w:t>ru copiii din învățământul ante</w:t>
      </w:r>
      <w:r w:rsidR="00BF3333" w:rsidRPr="00B23533">
        <w:rPr>
          <w:rFonts w:ascii="Trebuchet MS" w:hAnsi="Trebuchet MS" w:cs="Calibri"/>
          <w:b/>
          <w:color w:val="002060"/>
        </w:rPr>
        <w:t>preșcolar, în special pentru copiii aparținând minorității Roma și copiii cu dizabilități</w:t>
      </w:r>
      <w:r w:rsidR="008F2D39" w:rsidRPr="0022236F">
        <w:rPr>
          <w:rFonts w:ascii="Trebuchet MS" w:hAnsi="Trebuchet MS" w:cs="Calibri"/>
          <w:color w:val="002060"/>
        </w:rPr>
        <w:t>;</w:t>
      </w:r>
    </w:p>
    <w:p w14:paraId="43EE6FC2" w14:textId="2F0CD984" w:rsidR="00BF3333" w:rsidRPr="0022236F" w:rsidRDefault="0022236F" w:rsidP="0022236F">
      <w:pPr>
        <w:widowControl w:val="0"/>
        <w:spacing w:before="120" w:after="120"/>
        <w:ind w:right="34"/>
        <w:jc w:val="both"/>
        <w:rPr>
          <w:rFonts w:ascii="Trebuchet MS" w:hAnsi="Trebuchet MS" w:cs="Calibri"/>
          <w:b/>
          <w:color w:val="002060"/>
        </w:rPr>
      </w:pPr>
      <w:r>
        <w:rPr>
          <w:rFonts w:ascii="Trebuchet MS" w:hAnsi="Trebuchet MS" w:cs="Calibri"/>
          <w:color w:val="002060"/>
        </w:rPr>
        <w:t xml:space="preserve">4. </w:t>
      </w:r>
      <w:r w:rsidR="00BF3333" w:rsidRPr="00B23533">
        <w:rPr>
          <w:rFonts w:ascii="Trebuchet MS" w:hAnsi="Trebuchet MS" w:cs="Calibri"/>
          <w:b/>
          <w:color w:val="002060"/>
        </w:rPr>
        <w:t>Promovare</w:t>
      </w:r>
      <w:r w:rsidR="00B23533">
        <w:rPr>
          <w:rFonts w:ascii="Trebuchet MS" w:hAnsi="Trebuchet MS" w:cs="Calibri"/>
          <w:b/>
          <w:color w:val="002060"/>
        </w:rPr>
        <w:t>a</w:t>
      </w:r>
      <w:r w:rsidR="00BF3333" w:rsidRPr="00B23533">
        <w:rPr>
          <w:rFonts w:ascii="Trebuchet MS" w:hAnsi="Trebuchet MS" w:cs="Calibri"/>
          <w:b/>
          <w:color w:val="002060"/>
        </w:rPr>
        <w:t xml:space="preserve"> de bune practici în aria facilitării accesului la </w:t>
      </w:r>
      <w:r w:rsidR="008F2D39" w:rsidRPr="00B23533">
        <w:rPr>
          <w:rFonts w:ascii="Trebuchet MS" w:hAnsi="Trebuchet MS" w:cs="Calibri"/>
          <w:b/>
          <w:color w:val="002060"/>
        </w:rPr>
        <w:t xml:space="preserve"> </w:t>
      </w:r>
      <w:r w:rsidR="00375919" w:rsidRPr="00B23533">
        <w:rPr>
          <w:rFonts w:ascii="Trebuchet MS" w:hAnsi="Trebuchet MS" w:cs="Calibri"/>
          <w:b/>
          <w:color w:val="002060"/>
        </w:rPr>
        <w:t>Ingrijire</w:t>
      </w:r>
      <w:r w:rsidR="00C06CFB" w:rsidRPr="00B23533">
        <w:rPr>
          <w:rFonts w:ascii="Trebuchet MS" w:hAnsi="Trebuchet MS" w:cs="Calibri"/>
          <w:b/>
          <w:color w:val="002060"/>
        </w:rPr>
        <w:t xml:space="preserve"> si Educatie Timpurie a Copiilor/Early Childhood Education and Care </w:t>
      </w:r>
      <w:r w:rsidR="008F2D39" w:rsidRPr="00B23533">
        <w:rPr>
          <w:rFonts w:ascii="Trebuchet MS" w:hAnsi="Trebuchet MS" w:cs="Calibri"/>
          <w:b/>
          <w:color w:val="002060"/>
        </w:rPr>
        <w:t>(</w:t>
      </w:r>
      <w:r w:rsidR="00BF3333" w:rsidRPr="00B23533">
        <w:rPr>
          <w:rFonts w:ascii="Trebuchet MS" w:hAnsi="Trebuchet MS" w:cs="Calibri"/>
          <w:b/>
          <w:color w:val="002060"/>
        </w:rPr>
        <w:t>ECEC</w:t>
      </w:r>
      <w:r w:rsidR="008F2D39" w:rsidRPr="00B23533">
        <w:rPr>
          <w:rFonts w:ascii="Trebuchet MS" w:hAnsi="Trebuchet MS" w:cs="Calibri"/>
          <w:b/>
          <w:color w:val="002060"/>
        </w:rPr>
        <w:t>)</w:t>
      </w:r>
      <w:r w:rsidR="00BF3333" w:rsidRPr="00B23533">
        <w:rPr>
          <w:rFonts w:ascii="Trebuchet MS" w:hAnsi="Trebuchet MS" w:cs="Calibri"/>
          <w:b/>
          <w:color w:val="002060"/>
        </w:rPr>
        <w:t>, valorificând rezultatele unor proiecte/programe iniţiate/dezvoltate în parteneriat, inclusiv la nivel transnațional</w:t>
      </w:r>
      <w:r w:rsidR="00BF3333" w:rsidRPr="0022236F">
        <w:rPr>
          <w:rFonts w:ascii="Trebuchet MS" w:hAnsi="Trebuchet MS" w:cs="Calibri"/>
          <w:color w:val="002060"/>
        </w:rPr>
        <w:t>.</w:t>
      </w:r>
    </w:p>
    <w:p w14:paraId="7F7508BF" w14:textId="77777777" w:rsidR="005909E2" w:rsidRPr="00F310DE" w:rsidRDefault="005909E2" w:rsidP="005909E2">
      <w:pPr>
        <w:spacing w:after="0" w:line="240" w:lineRule="auto"/>
        <w:ind w:left="720"/>
        <w:jc w:val="both"/>
        <w:rPr>
          <w:rFonts w:ascii="Trebuchet MS" w:hAnsi="Trebuchet MS"/>
          <w:color w:val="002060"/>
        </w:rPr>
      </w:pPr>
    </w:p>
    <w:p w14:paraId="7B3BA8ED" w14:textId="644EF084" w:rsidR="00D27098" w:rsidRPr="00F310DE" w:rsidRDefault="00466D54" w:rsidP="00D445EE">
      <w:pPr>
        <w:pStyle w:val="MainText"/>
        <w:rPr>
          <w:i/>
        </w:rPr>
      </w:pPr>
      <w:r w:rsidRPr="00F310DE">
        <w:t>Pe baza activit</w:t>
      </w:r>
      <w:r w:rsidR="00107CA1" w:rsidRPr="00F310DE">
        <w:t>ăților detaliate mai sus, se va</w:t>
      </w:r>
      <w:r w:rsidRPr="00F310DE">
        <w:t xml:space="preserve"> avea în vedere în cadrul cererii de finanțare prezentarea unor informații detaliate în legătură cu</w:t>
      </w:r>
      <w:r w:rsidR="001636FA" w:rsidRPr="00F310DE">
        <w:t xml:space="preserve">  i</w:t>
      </w:r>
      <w:r w:rsidR="00D27098" w:rsidRPr="00F310DE">
        <w:t>nstituirea și susținerea parteneriatelor locale între autorități, comunități, părinți și ONG-uri, condiție de implicare în înființarea de noi creșe și de acordare de sprijin relevant pentru educația și îngrijirea timpurie</w:t>
      </w:r>
      <w:r w:rsidR="001636FA" w:rsidRPr="00F310DE">
        <w:t>.</w:t>
      </w:r>
    </w:p>
    <w:p w14:paraId="7AB9460E" w14:textId="77777777" w:rsidR="00D27098" w:rsidRPr="00F310DE" w:rsidRDefault="00D27098" w:rsidP="00D445EE">
      <w:pPr>
        <w:pStyle w:val="MainText"/>
      </w:pPr>
    </w:p>
    <w:p w14:paraId="30C17BAD" w14:textId="5EB83BE2" w:rsidR="00D27098" w:rsidRPr="00F310DE" w:rsidRDefault="0055107E" w:rsidP="00D445EE">
      <w:pPr>
        <w:pStyle w:val="MainText"/>
        <w:rPr>
          <w:i/>
        </w:rPr>
      </w:pPr>
      <w:r w:rsidRPr="00F310DE">
        <w:t xml:space="preserve">Dezvoltarea </w:t>
      </w:r>
      <w:r w:rsidR="00D27098" w:rsidRPr="00F310DE">
        <w:t xml:space="preserve">resurselor didactice pentru învățământul </w:t>
      </w:r>
      <w:r w:rsidR="005909E2" w:rsidRPr="00F310DE">
        <w:t>antepreșcolar</w:t>
      </w:r>
      <w:r w:rsidR="00D27098" w:rsidRPr="00F310DE">
        <w:t xml:space="preserve"> va avea în vedere:</w:t>
      </w:r>
    </w:p>
    <w:p w14:paraId="09B2679B" w14:textId="77777777" w:rsidR="00D27098" w:rsidRPr="00F310DE" w:rsidRDefault="00D27098" w:rsidP="00D445EE">
      <w:pPr>
        <w:pStyle w:val="MainText"/>
      </w:pPr>
    </w:p>
    <w:p w14:paraId="1C3D4AED" w14:textId="1B0174C6" w:rsidR="00D27098" w:rsidRPr="00F310DE" w:rsidRDefault="00D27098" w:rsidP="00D445EE">
      <w:pPr>
        <w:pStyle w:val="MainText"/>
        <w:numPr>
          <w:ilvl w:val="0"/>
          <w:numId w:val="33"/>
        </w:numPr>
        <w:rPr>
          <w:i/>
        </w:rPr>
      </w:pPr>
      <w:r w:rsidRPr="00F310DE">
        <w:t>Înființarea/funcționarea/susținerea financiară a unor creșe sau a unor grupe de educație și îngrijire antepreșcolari în cadrul grădinițelor existente;</w:t>
      </w:r>
    </w:p>
    <w:p w14:paraId="7670209D" w14:textId="21E97EE9" w:rsidR="00D27098" w:rsidRPr="00F310DE" w:rsidRDefault="00D27098" w:rsidP="00D445EE">
      <w:pPr>
        <w:pStyle w:val="MainText"/>
        <w:numPr>
          <w:ilvl w:val="0"/>
          <w:numId w:val="33"/>
        </w:numPr>
        <w:rPr>
          <w:i/>
        </w:rPr>
      </w:pPr>
      <w:r w:rsidRPr="00F310DE">
        <w:t>Elaborarea de seturi de materiale curriculare auxiliare pentru învățământul antepreșcolar, inclusiv pentru învățământul special, conform tipului sau gradului de dizabilitate diagnosticată;</w:t>
      </w:r>
    </w:p>
    <w:p w14:paraId="68870687" w14:textId="15B68637" w:rsidR="00D27098" w:rsidRPr="00F310DE" w:rsidRDefault="00D27098" w:rsidP="00D445EE">
      <w:pPr>
        <w:pStyle w:val="MainText"/>
        <w:numPr>
          <w:ilvl w:val="0"/>
          <w:numId w:val="33"/>
        </w:numPr>
        <w:rPr>
          <w:i/>
        </w:rPr>
      </w:pPr>
      <w:r w:rsidRPr="00F310DE">
        <w:t>Încurajarea modurilor creative de predare-evaluare, centrate pe nevoile de învățare ale copiilor.</w:t>
      </w:r>
    </w:p>
    <w:p w14:paraId="0F0B7CB4" w14:textId="77777777" w:rsidR="008F549F" w:rsidRPr="00F310DE" w:rsidRDefault="008F549F" w:rsidP="00D445EE">
      <w:pPr>
        <w:pStyle w:val="MainText"/>
      </w:pPr>
    </w:p>
    <w:p w14:paraId="2596280D" w14:textId="6B299B78" w:rsidR="00066A66" w:rsidRPr="00F310DE" w:rsidRDefault="00C076F8" w:rsidP="00D445EE">
      <w:pPr>
        <w:pStyle w:val="MainText"/>
      </w:pPr>
      <w:r w:rsidRPr="00F310DE">
        <w:t>Se va avea în vedere și s</w:t>
      </w:r>
      <w:r w:rsidR="008F549F" w:rsidRPr="00F310DE">
        <w:t xml:space="preserve">prijinirea familiilor în îndeplinirea rolului de parteneri în experiența educațională timpurie a copiilor lor, în special în cazul familiilor cu dificultăți economice, </w:t>
      </w:r>
      <w:r w:rsidR="00107CA1" w:rsidRPr="00F310DE">
        <w:t xml:space="preserve">cu </w:t>
      </w:r>
      <w:r w:rsidR="008F549F" w:rsidRPr="00F310DE">
        <w:t>domiciliu</w:t>
      </w:r>
      <w:r w:rsidR="00107CA1" w:rsidRPr="00F310DE">
        <w:t>l</w:t>
      </w:r>
      <w:r w:rsidR="008F549F" w:rsidRPr="00F310DE">
        <w:t xml:space="preserve"> în comunități izolate fără servicii și resurse adecvate, marginalizate din cauza culturii sau a religiei sau a lipsei de educa</w:t>
      </w:r>
      <w:r w:rsidRPr="00F310DE">
        <w:t xml:space="preserve">ție sau experiență a părinților </w:t>
      </w:r>
      <w:r w:rsidR="008F549F" w:rsidRPr="00F310DE">
        <w:t xml:space="preserve">(ex.: activități de educație parentală, </w:t>
      </w:r>
      <w:r w:rsidR="008F549F" w:rsidRPr="00F310DE">
        <w:rPr>
          <w:lang w:eastAsia="en-CA"/>
        </w:rPr>
        <w:t>implementarea de campanii de conștientizare pentru a promova participarea parentală la educația și îngrijirea timpurie a copiilor, asigurarea serviciilor de mentorat pentru grupuri vulnerabile ș.a.).</w:t>
      </w:r>
    </w:p>
    <w:p w14:paraId="4D850613" w14:textId="77777777" w:rsidR="00ED4BA5" w:rsidRPr="00F310DE" w:rsidRDefault="00ED4BA5" w:rsidP="00D445EE">
      <w:pPr>
        <w:pStyle w:val="MainText"/>
      </w:pPr>
    </w:p>
    <w:p w14:paraId="0D48223D" w14:textId="2905AA4D" w:rsidR="00D27098" w:rsidRPr="00F310DE" w:rsidRDefault="00ED4BA5" w:rsidP="00D445EE">
      <w:pPr>
        <w:pStyle w:val="MainText"/>
        <w:rPr>
          <w:i/>
        </w:rPr>
      </w:pPr>
      <w:r w:rsidRPr="00F310DE">
        <w:t>În cadrul proiectului, v</w:t>
      </w:r>
      <w:r w:rsidR="001D30E0" w:rsidRPr="00F310DE">
        <w:t xml:space="preserve">or fi </w:t>
      </w:r>
      <w:r w:rsidR="00D27098" w:rsidRPr="00F310DE">
        <w:t xml:space="preserve">avute în vedere </w:t>
      </w:r>
      <w:r w:rsidR="00D01A5C" w:rsidRPr="00F310DE">
        <w:t xml:space="preserve"> dezvoltarea </w:t>
      </w:r>
      <w:r w:rsidR="000F6927" w:rsidRPr="00F310DE">
        <w:t xml:space="preserve">de servicii de educație destinate </w:t>
      </w:r>
      <w:r w:rsidR="005909E2" w:rsidRPr="00F310DE">
        <w:t>ante preșcolarilor</w:t>
      </w:r>
      <w:r w:rsidR="000F6927" w:rsidRPr="00F310DE">
        <w:t>, respectiv căi de îmbunătățire a serviciilor oferite, în vederea extinderii de servicii de educație de calitate în creșe, la nivel național</w:t>
      </w:r>
      <w:r w:rsidR="00D27098" w:rsidRPr="00F310DE">
        <w:t xml:space="preserve">. </w:t>
      </w:r>
    </w:p>
    <w:p w14:paraId="23564305" w14:textId="77777777" w:rsidR="00D27098" w:rsidRPr="00F310DE" w:rsidRDefault="00D27098" w:rsidP="00D445EE">
      <w:pPr>
        <w:pStyle w:val="MainText"/>
      </w:pPr>
    </w:p>
    <w:p w14:paraId="71461700" w14:textId="3C1320FA" w:rsidR="00D27098" w:rsidRPr="00F310DE" w:rsidRDefault="0022719E" w:rsidP="005909E2">
      <w:pPr>
        <w:shd w:val="clear" w:color="auto" w:fill="C6D9F1" w:themeFill="text2" w:themeFillTint="33"/>
        <w:spacing w:after="0" w:line="240" w:lineRule="auto"/>
        <w:jc w:val="both"/>
        <w:rPr>
          <w:rFonts w:ascii="Trebuchet MS" w:hAnsi="Trebuchet MS" w:cs="Arial"/>
          <w:color w:val="002060"/>
        </w:rPr>
      </w:pPr>
      <w:r w:rsidRPr="00F310DE">
        <w:rPr>
          <w:rFonts w:ascii="Trebuchet MS" w:hAnsi="Trebuchet MS" w:cs="Arial"/>
          <w:b/>
          <w:bCs/>
          <w:color w:val="002060"/>
        </w:rPr>
        <w:t xml:space="preserve">Pentru </w:t>
      </w:r>
      <w:r w:rsidRPr="00F310DE">
        <w:rPr>
          <w:rFonts w:ascii="Trebuchet MS" w:hAnsi="Trebuchet MS" w:cs="Arial"/>
          <w:b/>
          <w:iCs/>
          <w:color w:val="002060"/>
        </w:rPr>
        <w:t xml:space="preserve">evitarea suprapunerilor și a dublei finanțări, </w:t>
      </w:r>
      <w:r w:rsidR="005157EF" w:rsidRPr="00F310DE">
        <w:rPr>
          <w:rFonts w:ascii="Trebuchet MS" w:hAnsi="Trebuchet MS" w:cs="Arial"/>
          <w:b/>
          <w:iCs/>
          <w:color w:val="002060"/>
        </w:rPr>
        <w:t>ante</w:t>
      </w:r>
      <w:r w:rsidRPr="00F310DE">
        <w:rPr>
          <w:rFonts w:ascii="Trebuchet MS" w:hAnsi="Trebuchet MS" w:cs="Arial"/>
          <w:b/>
          <w:iCs/>
          <w:color w:val="002060"/>
        </w:rPr>
        <w:t xml:space="preserve">preșcolarii din grupul țintă </w:t>
      </w:r>
      <w:r w:rsidR="006060EF" w:rsidRPr="00F310DE">
        <w:rPr>
          <w:rFonts w:ascii="Trebuchet MS" w:hAnsi="Trebuchet MS" w:cs="Arial"/>
          <w:b/>
          <w:iCs/>
          <w:color w:val="002060"/>
        </w:rPr>
        <w:t>al proiectelor finanțate în apelul ”Școala pentru toți”</w:t>
      </w:r>
      <w:r w:rsidR="00312444" w:rsidRPr="00F310DE">
        <w:rPr>
          <w:rFonts w:ascii="Trebuchet MS" w:hAnsi="Trebuchet MS" w:cs="Arial"/>
          <w:b/>
          <w:iCs/>
          <w:color w:val="002060"/>
        </w:rPr>
        <w:t xml:space="preserve"> (AP 6)</w:t>
      </w:r>
      <w:r w:rsidR="006060EF" w:rsidRPr="00F310DE">
        <w:rPr>
          <w:rFonts w:ascii="Trebuchet MS" w:hAnsi="Trebuchet MS" w:cs="Arial"/>
          <w:b/>
          <w:iCs/>
          <w:color w:val="002060"/>
        </w:rPr>
        <w:t xml:space="preserve">, respectiv </w:t>
      </w:r>
      <w:r w:rsidR="00107CA1" w:rsidRPr="00F310DE">
        <w:rPr>
          <w:rFonts w:ascii="Trebuchet MS" w:hAnsi="Trebuchet MS" w:cs="Arial"/>
          <w:b/>
          <w:iCs/>
          <w:color w:val="002060"/>
        </w:rPr>
        <w:t xml:space="preserve">în cadrul </w:t>
      </w:r>
      <w:r w:rsidR="006060EF" w:rsidRPr="00F310DE">
        <w:rPr>
          <w:rFonts w:ascii="Trebuchet MS" w:hAnsi="Trebuchet MS" w:cs="Arial"/>
          <w:b/>
          <w:iCs/>
          <w:color w:val="002060"/>
        </w:rPr>
        <w:t>apeluri</w:t>
      </w:r>
      <w:r w:rsidR="00107CA1" w:rsidRPr="00F310DE">
        <w:rPr>
          <w:rFonts w:ascii="Trebuchet MS" w:hAnsi="Trebuchet MS" w:cs="Arial"/>
          <w:b/>
          <w:iCs/>
          <w:color w:val="002060"/>
        </w:rPr>
        <w:t>lor</w:t>
      </w:r>
      <w:r w:rsidR="006060EF" w:rsidRPr="00F310DE">
        <w:rPr>
          <w:rFonts w:ascii="Trebuchet MS" w:hAnsi="Trebuchet MS" w:cs="Arial"/>
          <w:b/>
          <w:iCs/>
          <w:color w:val="002060"/>
        </w:rPr>
        <w:t xml:space="preserve"> din cadrul AP 4 – PI 9.ii (OS 4.1 și OS 4.2.)</w:t>
      </w:r>
      <w:r w:rsidR="006060EF" w:rsidRPr="00F310DE">
        <w:rPr>
          <w:rFonts w:ascii="Trebuchet MS" w:hAnsi="Trebuchet MS" w:cs="Arial"/>
          <w:color w:val="002060"/>
        </w:rPr>
        <w:t xml:space="preserve">, </w:t>
      </w:r>
      <w:r w:rsidR="00107CA1" w:rsidRPr="00F310DE">
        <w:rPr>
          <w:rFonts w:ascii="Trebuchet MS" w:hAnsi="Trebuchet MS" w:cs="Arial"/>
          <w:b/>
          <w:iCs/>
          <w:color w:val="002060"/>
        </w:rPr>
        <w:t>AP5 – PI 9.vi (OS 5.1 &amp;OS 5.2)</w:t>
      </w:r>
      <w:r w:rsidR="006060EF" w:rsidRPr="00F310DE">
        <w:rPr>
          <w:rFonts w:ascii="Trebuchet MS" w:hAnsi="Trebuchet MS" w:cs="Arial"/>
          <w:b/>
          <w:iCs/>
          <w:color w:val="002060"/>
        </w:rPr>
        <w:t xml:space="preserve"> NU vor putea constitui grup țintă pentru acest apel de proiecte.</w:t>
      </w:r>
      <w:r w:rsidRPr="00F310DE">
        <w:rPr>
          <w:rFonts w:ascii="Trebuchet MS" w:hAnsi="Trebuchet MS" w:cs="Arial"/>
          <w:b/>
          <w:iCs/>
          <w:color w:val="002060"/>
        </w:rPr>
        <w:t xml:space="preserve">  </w:t>
      </w:r>
    </w:p>
    <w:p w14:paraId="1F05D93B" w14:textId="77777777" w:rsidR="00F12766" w:rsidRPr="00F310DE" w:rsidRDefault="00F12766" w:rsidP="00D445EE">
      <w:pPr>
        <w:pStyle w:val="MainText"/>
        <w:rPr>
          <w:rFonts w:eastAsiaTheme="minorHAnsi"/>
        </w:rPr>
      </w:pPr>
      <w:bookmarkStart w:id="5" w:name="_Toc435003189"/>
    </w:p>
    <w:p w14:paraId="019BD076" w14:textId="77777777" w:rsidR="0022719E" w:rsidRPr="00F310DE" w:rsidRDefault="0022719E" w:rsidP="00D445EE">
      <w:pPr>
        <w:pStyle w:val="MainText"/>
        <w:rPr>
          <w:i/>
        </w:rPr>
      </w:pPr>
      <w:r w:rsidRPr="00F310DE">
        <w:t>Cadrul legal și strategiile relevante pentru acest apel de proiecte se regesc în Anexa 1.</w:t>
      </w:r>
    </w:p>
    <w:p w14:paraId="17487897" w14:textId="77777777" w:rsidR="00072D0C" w:rsidRPr="00F310DE" w:rsidRDefault="00072D0C" w:rsidP="005909E2">
      <w:pPr>
        <w:jc w:val="both"/>
        <w:rPr>
          <w:rFonts w:ascii="Trebuchet MS" w:hAnsi="Trebuchet MS" w:cs="Arial"/>
          <w:color w:val="002060"/>
        </w:rPr>
      </w:pPr>
    </w:p>
    <w:p w14:paraId="3B5DC27E" w14:textId="496487FC" w:rsidR="00614800" w:rsidRPr="00F310DE" w:rsidRDefault="00614800" w:rsidP="00EE21F4">
      <w:pPr>
        <w:pStyle w:val="Titlu3"/>
        <w:numPr>
          <w:ilvl w:val="0"/>
          <w:numId w:val="22"/>
        </w:numPr>
        <w:jc w:val="both"/>
        <w:rPr>
          <w:rFonts w:ascii="Trebuchet MS" w:hAnsi="Trebuchet MS" w:cs="Arial"/>
          <w:b/>
          <w:color w:val="002060"/>
          <w:sz w:val="22"/>
          <w:szCs w:val="22"/>
        </w:rPr>
      </w:pPr>
      <w:bookmarkStart w:id="6" w:name="_Toc518900045"/>
      <w:r w:rsidRPr="00F310DE">
        <w:rPr>
          <w:rFonts w:ascii="Trebuchet MS" w:hAnsi="Trebuchet MS" w:cs="Arial"/>
          <w:b/>
          <w:color w:val="002060"/>
          <w:sz w:val="22"/>
          <w:szCs w:val="22"/>
        </w:rPr>
        <w:t>Teme secundare FSE</w:t>
      </w:r>
      <w:bookmarkEnd w:id="6"/>
    </w:p>
    <w:p w14:paraId="16FB41FA" w14:textId="77777777" w:rsidR="00614800" w:rsidRPr="00F310DE" w:rsidRDefault="00614800" w:rsidP="005909E2">
      <w:pPr>
        <w:pStyle w:val="Listparagraf"/>
        <w:spacing w:after="0" w:line="240" w:lineRule="auto"/>
        <w:jc w:val="both"/>
        <w:rPr>
          <w:rFonts w:ascii="Trebuchet MS" w:hAnsi="Trebuchet MS" w:cs="Arial"/>
          <w:color w:val="002060"/>
        </w:rPr>
      </w:pPr>
    </w:p>
    <w:p w14:paraId="2E2E2685" w14:textId="488D8984" w:rsidR="00FC7EB0" w:rsidRPr="00F310DE" w:rsidRDefault="00FC7EB0" w:rsidP="005909E2">
      <w:pPr>
        <w:spacing w:after="0" w:line="240" w:lineRule="auto"/>
        <w:jc w:val="both"/>
        <w:rPr>
          <w:rFonts w:ascii="Trebuchet MS" w:hAnsi="Trebuchet MS" w:cs="Calibri"/>
          <w:color w:val="002060"/>
        </w:rPr>
      </w:pPr>
      <w:r w:rsidRPr="00F310DE">
        <w:rPr>
          <w:rFonts w:ascii="Trebuchet MS" w:hAnsi="Trebuchet MS" w:cs="Calibri"/>
          <w:color w:val="002060"/>
        </w:rPr>
        <w:t xml:space="preserve">Proiectele trebuie să îndeplinească condițiile privind temele secundare FSE prevăzute în  documentul </w:t>
      </w:r>
      <w:r w:rsidRPr="00F310DE">
        <w:rPr>
          <w:rFonts w:ascii="Trebuchet MS" w:hAnsi="Trebuchet MS" w:cs="Calibri,Italic"/>
          <w:i/>
          <w:iCs/>
          <w:color w:val="002060"/>
        </w:rPr>
        <w:t>Orientări privind accesarea finanțărilor în cadrul Programului Operațional Capital Uman 2014-2020,</w:t>
      </w:r>
      <w:r w:rsidRPr="00F310DE">
        <w:rPr>
          <w:rFonts w:ascii="Trebuchet MS" w:hAnsi="Trebuchet MS" w:cs="Calibri"/>
          <w:color w:val="002060"/>
        </w:rPr>
        <w:t xml:space="preserve"> </w:t>
      </w:r>
      <w:r w:rsidR="00BF3333" w:rsidRPr="00F310DE">
        <w:rPr>
          <w:rFonts w:ascii="Trebuchet MS" w:hAnsi="Trebuchet MS" w:cs="Calibri"/>
          <w:color w:val="002060"/>
        </w:rPr>
        <w:t xml:space="preserve"> versiunea aprilie</w:t>
      </w:r>
      <w:r w:rsidR="003D3136" w:rsidRPr="00F310DE">
        <w:rPr>
          <w:rFonts w:ascii="Trebuchet MS" w:hAnsi="Trebuchet MS" w:cs="Calibri"/>
          <w:color w:val="002060"/>
        </w:rPr>
        <w:t xml:space="preserve"> 2016</w:t>
      </w:r>
      <w:r w:rsidR="00BF3333" w:rsidRPr="00F310DE">
        <w:rPr>
          <w:rFonts w:ascii="Trebuchet MS" w:hAnsi="Trebuchet MS" w:cs="Calibri"/>
          <w:color w:val="002060"/>
        </w:rPr>
        <w:t xml:space="preserve">, cu modificările și completările ulterioare </w:t>
      </w:r>
      <w:r w:rsidRPr="00F310DE">
        <w:rPr>
          <w:rFonts w:ascii="Trebuchet MS" w:hAnsi="Trebuchet MS" w:cs="Calibri"/>
          <w:color w:val="002060"/>
        </w:rPr>
        <w:t xml:space="preserve">CAPITOLUL 4, SUBPUNCTUL 4.4. Teme secundare FSE, http://www.fonduri-ue.ro/images/files/programe/CU/POCU 2014/20.04/ORIENTARI.GENERALE.POCU.pdf.  </w:t>
      </w:r>
    </w:p>
    <w:p w14:paraId="01DE4F3E" w14:textId="77777777" w:rsidR="00FC7EB0" w:rsidRPr="00F310DE" w:rsidRDefault="00FC7EB0" w:rsidP="005909E2">
      <w:pPr>
        <w:spacing w:after="0" w:line="240" w:lineRule="auto"/>
        <w:jc w:val="both"/>
        <w:rPr>
          <w:rFonts w:ascii="Trebuchet MS" w:hAnsi="Trebuchet MS" w:cs="Calibri"/>
          <w:color w:val="002060"/>
        </w:rPr>
      </w:pPr>
    </w:p>
    <w:p w14:paraId="7AD983E1" w14:textId="13ED27FA" w:rsidR="00695CF2" w:rsidRPr="00F310DE" w:rsidRDefault="002C3028" w:rsidP="005909E2">
      <w:pPr>
        <w:spacing w:after="0" w:line="240" w:lineRule="auto"/>
        <w:jc w:val="both"/>
        <w:rPr>
          <w:rFonts w:ascii="Trebuchet MS" w:eastAsia="Calibri" w:hAnsi="Trebuchet MS" w:cs="Times New Roman"/>
          <w:color w:val="002060"/>
        </w:rPr>
      </w:pPr>
      <w:r w:rsidRPr="00F310DE">
        <w:rPr>
          <w:rFonts w:ascii="Trebuchet MS" w:eastAsia="Calibri" w:hAnsi="Trebuchet MS" w:cs="Arial"/>
          <w:color w:val="002060"/>
        </w:rPr>
        <w:t>În cadrul AP 6/ PI 10.1/ OS 6.2</w:t>
      </w:r>
      <w:r w:rsidR="00F70B88" w:rsidRPr="00F310DE">
        <w:rPr>
          <w:rFonts w:ascii="Trebuchet MS" w:eastAsia="Calibri" w:hAnsi="Trebuchet MS" w:cs="Arial"/>
          <w:color w:val="002060"/>
        </w:rPr>
        <w:t xml:space="preserve">. </w:t>
      </w:r>
      <w:r w:rsidRPr="00F310DE">
        <w:rPr>
          <w:rFonts w:ascii="Trebuchet MS" w:eastAsia="Calibri" w:hAnsi="Trebuchet MS" w:cs="Arial"/>
          <w:color w:val="002060"/>
        </w:rPr>
        <w:t xml:space="preserve">sunt vizate temele secundare prezentate în tabelul următor </w:t>
      </w:r>
      <w:r w:rsidR="00FC7EB0" w:rsidRPr="00F310DE">
        <w:rPr>
          <w:rFonts w:ascii="Trebuchet MS" w:eastAsia="Calibri" w:hAnsi="Trebuchet MS" w:cs="Arial"/>
          <w:color w:val="002060"/>
        </w:rPr>
        <w:t>mai jos.</w:t>
      </w:r>
      <w:r w:rsidR="001636FA" w:rsidRPr="00F310DE">
        <w:rPr>
          <w:rFonts w:ascii="Trebuchet MS" w:eastAsia="Calibri" w:hAnsi="Trebuchet MS" w:cs="Times New Roman"/>
          <w:color w:val="002060"/>
        </w:rPr>
        <w:t xml:space="preserve"> </w:t>
      </w:r>
      <w:r w:rsidR="00FC7EB0" w:rsidRPr="00F310DE">
        <w:rPr>
          <w:rFonts w:ascii="Trebuchet MS" w:eastAsia="Calibri" w:hAnsi="Trebuchet MS" w:cs="Times New Roman"/>
          <w:color w:val="002060"/>
        </w:rPr>
        <w:t>Alocările din tabelul de mai jos reprezintă alocări indicative la nivelul AP 6. Prin urmare, în cadrul proiectului va trebui să evidențiați sume calculate pentru măsurile care vizează teme secundare relevante pentru proiect.</w:t>
      </w:r>
      <w:r w:rsidR="001636FA" w:rsidRPr="00F310DE">
        <w:rPr>
          <w:rFonts w:ascii="Trebuchet MS" w:eastAsia="Calibri" w:hAnsi="Trebuchet MS" w:cs="Times New Roman"/>
          <w:color w:val="002060"/>
        </w:rPr>
        <w:t xml:space="preserve"> </w:t>
      </w:r>
      <w:r w:rsidR="00695CF2" w:rsidRPr="00F310DE">
        <w:rPr>
          <w:rFonts w:ascii="Trebuchet MS" w:eastAsia="Calibri" w:hAnsi="Trebuchet MS" w:cs="Times New Roman"/>
          <w:color w:val="002060"/>
        </w:rPr>
        <w:t>Pentru temele secundare de mai jos se va avea în vedere un buget care să reprezinte minim procentul indicat în tabel calculat la totalul cheltuielilor eligibile ale proiectului.</w:t>
      </w:r>
    </w:p>
    <w:p w14:paraId="3EBD2D5A" w14:textId="77777777" w:rsidR="00FC7EB0" w:rsidRPr="00F310DE" w:rsidRDefault="00FC7EB0" w:rsidP="005909E2">
      <w:pPr>
        <w:spacing w:after="0" w:line="240" w:lineRule="auto"/>
        <w:jc w:val="both"/>
        <w:rPr>
          <w:rFonts w:ascii="Trebuchet MS" w:eastAsia="Calibri" w:hAnsi="Trebuchet MS" w:cs="Arial"/>
          <w:color w:val="002060"/>
        </w:rPr>
      </w:pPr>
    </w:p>
    <w:p w14:paraId="378EA120" w14:textId="77777777" w:rsidR="00614800" w:rsidRPr="00F310DE" w:rsidRDefault="00614800" w:rsidP="005909E2">
      <w:pPr>
        <w:spacing w:after="0" w:line="240" w:lineRule="auto"/>
        <w:jc w:val="both"/>
        <w:rPr>
          <w:rFonts w:ascii="Trebuchet MS" w:eastAsia="Calibri" w:hAnsi="Trebuchet MS" w:cs="Arial"/>
          <w:b/>
          <w:color w:val="002060"/>
        </w:rPr>
      </w:pPr>
    </w:p>
    <w:tbl>
      <w:tblPr>
        <w:tblStyle w:val="GrilTabel2"/>
        <w:tblW w:w="9634" w:type="dxa"/>
        <w:tblLook w:val="04A0" w:firstRow="1" w:lastRow="0" w:firstColumn="1" w:lastColumn="0" w:noHBand="0" w:noVBand="1"/>
      </w:tblPr>
      <w:tblGrid>
        <w:gridCol w:w="7650"/>
        <w:gridCol w:w="1984"/>
      </w:tblGrid>
      <w:tr w:rsidR="00501E93" w:rsidRPr="00F310DE" w14:paraId="0CF56D67" w14:textId="77777777" w:rsidTr="00C97E76">
        <w:tc>
          <w:tcPr>
            <w:tcW w:w="7650" w:type="dxa"/>
            <w:tcBorders>
              <w:bottom w:val="single" w:sz="4" w:space="0" w:color="auto"/>
            </w:tcBorders>
            <w:shd w:val="clear" w:color="auto" w:fill="DBE5F1" w:themeFill="accent1" w:themeFillTint="33"/>
          </w:tcPr>
          <w:p w14:paraId="3859E82D" w14:textId="77777777" w:rsidR="00101249" w:rsidRPr="00F310DE" w:rsidRDefault="00101249" w:rsidP="005909E2">
            <w:pPr>
              <w:jc w:val="both"/>
              <w:rPr>
                <w:rFonts w:ascii="Trebuchet MS" w:eastAsia="Calibri" w:hAnsi="Trebuchet MS" w:cs="Arial"/>
                <w:b/>
                <w:color w:val="002060"/>
                <w:lang w:val="ro-RO"/>
              </w:rPr>
            </w:pPr>
            <w:r w:rsidRPr="00F310DE">
              <w:rPr>
                <w:rFonts w:ascii="Trebuchet MS" w:eastAsia="Calibri" w:hAnsi="Trebuchet MS" w:cs="Arial"/>
                <w:b/>
                <w:color w:val="002060"/>
                <w:lang w:val="ro-RO"/>
              </w:rPr>
              <w:t>Tema secundară</w:t>
            </w:r>
          </w:p>
        </w:tc>
        <w:tc>
          <w:tcPr>
            <w:tcW w:w="1984" w:type="dxa"/>
            <w:tcBorders>
              <w:bottom w:val="single" w:sz="4" w:space="0" w:color="auto"/>
            </w:tcBorders>
            <w:shd w:val="clear" w:color="auto" w:fill="DBE5F1" w:themeFill="accent1" w:themeFillTint="33"/>
          </w:tcPr>
          <w:p w14:paraId="6C2CC7AF" w14:textId="77777777" w:rsidR="00101249" w:rsidRPr="00F310DE" w:rsidRDefault="00101249" w:rsidP="005909E2">
            <w:pPr>
              <w:jc w:val="both"/>
              <w:rPr>
                <w:rFonts w:ascii="Trebuchet MS" w:eastAsia="Calibri" w:hAnsi="Trebuchet MS" w:cs="Arial"/>
                <w:b/>
                <w:color w:val="002060"/>
                <w:lang w:val="ro-RO"/>
              </w:rPr>
            </w:pPr>
            <w:r w:rsidRPr="00F310DE">
              <w:rPr>
                <w:rFonts w:ascii="Trebuchet MS" w:eastAsia="Calibri" w:hAnsi="Trebuchet MS" w:cs="Arial"/>
                <w:b/>
                <w:color w:val="002060"/>
                <w:lang w:val="ro-RO"/>
              </w:rPr>
              <w:t>Pondere din alocarea pe tip de regiune de dezvoltare</w:t>
            </w:r>
          </w:p>
        </w:tc>
      </w:tr>
      <w:tr w:rsidR="00501E93" w:rsidRPr="00F310DE" w14:paraId="660E8F37" w14:textId="77777777" w:rsidTr="00C97E76">
        <w:tc>
          <w:tcPr>
            <w:tcW w:w="7650" w:type="dxa"/>
            <w:shd w:val="clear" w:color="auto" w:fill="FFFFFF" w:themeFill="background1"/>
          </w:tcPr>
          <w:p w14:paraId="67CBCADA" w14:textId="77777777" w:rsidR="00101249" w:rsidRPr="00F310DE" w:rsidRDefault="00101249" w:rsidP="005909E2">
            <w:pPr>
              <w:jc w:val="both"/>
              <w:rPr>
                <w:rFonts w:ascii="Trebuchet MS" w:eastAsia="Calibri" w:hAnsi="Trebuchet MS" w:cs="Arial"/>
                <w:b/>
                <w:color w:val="002060"/>
                <w:lang w:val="ro-RO"/>
              </w:rPr>
            </w:pPr>
            <w:r w:rsidRPr="00F310DE">
              <w:rPr>
                <w:rFonts w:ascii="Trebuchet MS" w:eastAsia="Calibri" w:hAnsi="Trebuchet MS" w:cs="Arial"/>
                <w:color w:val="002060"/>
                <w:lang w:val="ro-RO"/>
              </w:rPr>
              <w:t>02 Inovare socială</w:t>
            </w:r>
          </w:p>
        </w:tc>
        <w:tc>
          <w:tcPr>
            <w:tcW w:w="1984" w:type="dxa"/>
            <w:shd w:val="clear" w:color="auto" w:fill="FFFFFF" w:themeFill="background1"/>
          </w:tcPr>
          <w:p w14:paraId="1031EAEF" w14:textId="77777777" w:rsidR="00101249" w:rsidRPr="00F310DE" w:rsidRDefault="00101249" w:rsidP="005909E2">
            <w:pPr>
              <w:jc w:val="both"/>
              <w:rPr>
                <w:rFonts w:ascii="Trebuchet MS" w:eastAsia="Calibri" w:hAnsi="Trebuchet MS" w:cs="Arial"/>
                <w:b/>
                <w:color w:val="002060"/>
                <w:lang w:val="ro-RO"/>
              </w:rPr>
            </w:pPr>
            <w:r w:rsidRPr="00F310DE">
              <w:rPr>
                <w:rFonts w:ascii="Trebuchet MS" w:eastAsia="Calibri" w:hAnsi="Trebuchet MS" w:cs="Arial"/>
                <w:color w:val="002060"/>
                <w:lang w:val="ro-RO"/>
              </w:rPr>
              <w:t>5%</w:t>
            </w:r>
          </w:p>
        </w:tc>
      </w:tr>
      <w:tr w:rsidR="00501E93" w:rsidRPr="00F310DE" w14:paraId="3C422BA9" w14:textId="77777777" w:rsidTr="00C97E76">
        <w:tc>
          <w:tcPr>
            <w:tcW w:w="7650" w:type="dxa"/>
            <w:shd w:val="clear" w:color="auto" w:fill="FFFFFF" w:themeFill="background1"/>
          </w:tcPr>
          <w:p w14:paraId="03FE423B" w14:textId="77777777" w:rsidR="00101249" w:rsidRPr="00F310DE" w:rsidRDefault="00101249" w:rsidP="005909E2">
            <w:pPr>
              <w:jc w:val="both"/>
              <w:rPr>
                <w:rFonts w:ascii="Trebuchet MS" w:eastAsia="Calibri" w:hAnsi="Trebuchet MS" w:cs="Arial"/>
                <w:b/>
                <w:color w:val="002060"/>
                <w:lang w:val="ro-RO"/>
              </w:rPr>
            </w:pPr>
            <w:r w:rsidRPr="00F310DE">
              <w:rPr>
                <w:rFonts w:ascii="Trebuchet MS" w:eastAsia="Calibri" w:hAnsi="Trebuchet MS" w:cs="Arial"/>
                <w:color w:val="002060"/>
                <w:lang w:val="ro-RO"/>
              </w:rPr>
              <w:t>05 Îmbunătățirea accesibilității, a utilizării și a calității tehnologiilor informației și comunicațiilor</w:t>
            </w:r>
          </w:p>
        </w:tc>
        <w:tc>
          <w:tcPr>
            <w:tcW w:w="1984" w:type="dxa"/>
            <w:shd w:val="clear" w:color="auto" w:fill="FFFFFF" w:themeFill="background1"/>
          </w:tcPr>
          <w:p w14:paraId="4C3F879B" w14:textId="313E09D0" w:rsidR="00101249" w:rsidRPr="00F310DE" w:rsidRDefault="00F70B88" w:rsidP="005909E2">
            <w:pPr>
              <w:jc w:val="both"/>
              <w:rPr>
                <w:rFonts w:ascii="Trebuchet MS" w:eastAsia="Calibri" w:hAnsi="Trebuchet MS" w:cs="Arial"/>
                <w:b/>
                <w:color w:val="002060"/>
                <w:lang w:val="ro-RO"/>
              </w:rPr>
            </w:pPr>
            <w:r w:rsidRPr="00F310DE">
              <w:rPr>
                <w:rFonts w:ascii="Trebuchet MS" w:eastAsia="Calibri" w:hAnsi="Trebuchet MS" w:cs="Arial"/>
                <w:color w:val="002060"/>
                <w:lang w:val="ro-RO"/>
              </w:rPr>
              <w:t>14</w:t>
            </w:r>
            <w:r w:rsidR="00101249" w:rsidRPr="00F310DE">
              <w:rPr>
                <w:rFonts w:ascii="Trebuchet MS" w:eastAsia="Calibri" w:hAnsi="Trebuchet MS" w:cs="Arial"/>
                <w:color w:val="002060"/>
                <w:lang w:val="ro-RO"/>
              </w:rPr>
              <w:t>%</w:t>
            </w:r>
          </w:p>
        </w:tc>
      </w:tr>
      <w:tr w:rsidR="00501E93" w:rsidRPr="00F310DE" w14:paraId="284574DC" w14:textId="77777777" w:rsidTr="00C97E76">
        <w:tc>
          <w:tcPr>
            <w:tcW w:w="7650" w:type="dxa"/>
            <w:shd w:val="clear" w:color="auto" w:fill="FFFFFF" w:themeFill="background1"/>
          </w:tcPr>
          <w:p w14:paraId="5499A795" w14:textId="77777777" w:rsidR="00101249" w:rsidRPr="00F310DE" w:rsidRDefault="00101249" w:rsidP="005909E2">
            <w:pPr>
              <w:jc w:val="both"/>
              <w:rPr>
                <w:rFonts w:ascii="Trebuchet MS" w:eastAsia="Calibri" w:hAnsi="Trebuchet MS" w:cs="Arial"/>
                <w:b/>
                <w:color w:val="002060"/>
                <w:lang w:val="ro-RO"/>
              </w:rPr>
            </w:pPr>
            <w:r w:rsidRPr="00F310DE">
              <w:rPr>
                <w:rFonts w:ascii="Trebuchet MS" w:eastAsia="Calibri" w:hAnsi="Trebuchet MS" w:cs="Arial"/>
                <w:color w:val="002060"/>
                <w:lang w:val="ro-RO"/>
              </w:rPr>
              <w:t>06 Nediscriminare</w:t>
            </w:r>
          </w:p>
        </w:tc>
        <w:tc>
          <w:tcPr>
            <w:tcW w:w="1984" w:type="dxa"/>
            <w:shd w:val="clear" w:color="auto" w:fill="FFFFFF" w:themeFill="background1"/>
          </w:tcPr>
          <w:p w14:paraId="25BEEAE1" w14:textId="0BA7B3BA" w:rsidR="00101249" w:rsidRPr="00F310DE" w:rsidRDefault="00F70B88" w:rsidP="005909E2">
            <w:pPr>
              <w:jc w:val="both"/>
              <w:rPr>
                <w:rFonts w:ascii="Trebuchet MS" w:eastAsia="Calibri" w:hAnsi="Trebuchet MS" w:cs="Arial"/>
                <w:b/>
                <w:color w:val="002060"/>
                <w:lang w:val="ro-RO"/>
              </w:rPr>
            </w:pPr>
            <w:r w:rsidRPr="00F310DE">
              <w:rPr>
                <w:rFonts w:ascii="Trebuchet MS" w:eastAsia="Calibri" w:hAnsi="Trebuchet MS" w:cs="Arial"/>
                <w:color w:val="002060"/>
                <w:lang w:val="ro-RO"/>
              </w:rPr>
              <w:t>3</w:t>
            </w:r>
            <w:r w:rsidR="00101249" w:rsidRPr="00F310DE">
              <w:rPr>
                <w:rFonts w:ascii="Trebuchet MS" w:eastAsia="Calibri" w:hAnsi="Trebuchet MS" w:cs="Arial"/>
                <w:color w:val="002060"/>
                <w:lang w:val="ro-RO"/>
              </w:rPr>
              <w:t>%</w:t>
            </w:r>
          </w:p>
        </w:tc>
      </w:tr>
    </w:tbl>
    <w:p w14:paraId="2BFD6B65" w14:textId="77777777" w:rsidR="00614800" w:rsidRPr="00F310DE" w:rsidRDefault="00614800" w:rsidP="005909E2">
      <w:pPr>
        <w:keepNext/>
        <w:keepLines/>
        <w:suppressAutoHyphens/>
        <w:spacing w:after="0" w:line="240" w:lineRule="auto"/>
        <w:jc w:val="both"/>
        <w:outlineLvl w:val="1"/>
        <w:rPr>
          <w:rFonts w:ascii="Trebuchet MS" w:eastAsia="Times New Roman" w:hAnsi="Trebuchet MS" w:cs="Arial"/>
          <w:b/>
          <w:color w:val="002060"/>
          <w:lang w:eastAsia="ar-SA"/>
        </w:rPr>
      </w:pPr>
    </w:p>
    <w:p w14:paraId="4E7783F1" w14:textId="77777777" w:rsidR="00620B4A" w:rsidRPr="00F310DE" w:rsidRDefault="00620B4A" w:rsidP="005909E2">
      <w:pPr>
        <w:spacing w:before="120" w:after="120" w:line="240" w:lineRule="auto"/>
        <w:jc w:val="both"/>
        <w:rPr>
          <w:rFonts w:ascii="Trebuchet MS" w:hAnsi="Trebuchet MS"/>
          <w:color w:val="002060"/>
        </w:rPr>
      </w:pPr>
      <w:r w:rsidRPr="00F310DE">
        <w:rPr>
          <w:rFonts w:ascii="Trebuchet MS" w:hAnsi="Trebuchet MS"/>
          <w:color w:val="002060"/>
        </w:rPr>
        <w:t>În elaborarea cererii de finanțare, prin anumite activități, veți viza cel puțin o temă secundară dintre cele aferente axei prioritare. Pentru respectiva temă secundară veți avea în vedere un buget care să reprezinte minim procentul indicat în tabel, calculat la totalul cheltuielilor eligibile ale proiectului.</w:t>
      </w:r>
    </w:p>
    <w:p w14:paraId="7C5127A8" w14:textId="77777777" w:rsidR="00B245D2" w:rsidRPr="00F310DE" w:rsidRDefault="00B245D2" w:rsidP="005909E2">
      <w:pPr>
        <w:keepNext/>
        <w:keepLines/>
        <w:suppressAutoHyphens/>
        <w:spacing w:after="0" w:line="240" w:lineRule="auto"/>
        <w:ind w:left="576" w:hanging="576"/>
        <w:jc w:val="both"/>
        <w:outlineLvl w:val="1"/>
        <w:rPr>
          <w:rFonts w:ascii="Trebuchet MS" w:eastAsia="Times New Roman" w:hAnsi="Trebuchet MS" w:cs="Arial"/>
          <w:b/>
          <w:color w:val="002060"/>
          <w:lang w:eastAsia="ar-SA"/>
        </w:rPr>
      </w:pPr>
    </w:p>
    <w:p w14:paraId="506B632C" w14:textId="7AAC350C" w:rsidR="00B245D2" w:rsidRPr="00F310DE" w:rsidRDefault="00B245D2" w:rsidP="005909E2">
      <w:pPr>
        <w:jc w:val="both"/>
        <w:rPr>
          <w:rFonts w:ascii="Trebuchet MS" w:eastAsia="Times New Roman" w:hAnsi="Trebuchet MS" w:cs="Arial"/>
          <w:b/>
          <w:color w:val="002060"/>
          <w:lang w:eastAsia="ar-SA"/>
        </w:rPr>
      </w:pPr>
      <w:bookmarkStart w:id="7" w:name="_Toc442084036"/>
      <w:r w:rsidRPr="00F310DE">
        <w:rPr>
          <w:rFonts w:ascii="Trebuchet MS" w:eastAsia="Times New Roman" w:hAnsi="Trebuchet MS" w:cs="Arial"/>
          <w:b/>
          <w:color w:val="002060"/>
          <w:lang w:eastAsia="ar-SA"/>
        </w:rPr>
        <w:t xml:space="preserve"> </w:t>
      </w:r>
      <w:bookmarkStart w:id="8" w:name="_Toc443477779"/>
      <w:r w:rsidRPr="00F310DE">
        <w:rPr>
          <w:rFonts w:ascii="Trebuchet MS" w:eastAsia="Times New Roman" w:hAnsi="Trebuchet MS" w:cs="Arial"/>
          <w:b/>
          <w:color w:val="002060"/>
          <w:lang w:eastAsia="ar-SA"/>
        </w:rPr>
        <w:t>Aspecte privind inovarea socială</w:t>
      </w:r>
      <w:bookmarkEnd w:id="5"/>
      <w:bookmarkEnd w:id="7"/>
      <w:bookmarkEnd w:id="8"/>
    </w:p>
    <w:p w14:paraId="42C874AA" w14:textId="77777777" w:rsidR="002F1CD6" w:rsidRPr="00F310DE" w:rsidRDefault="002F1CD6" w:rsidP="005909E2">
      <w:pPr>
        <w:keepNext/>
        <w:keepLines/>
        <w:suppressAutoHyphens/>
        <w:spacing w:after="0" w:line="240" w:lineRule="auto"/>
        <w:ind w:left="576" w:hanging="576"/>
        <w:jc w:val="both"/>
        <w:outlineLvl w:val="1"/>
        <w:rPr>
          <w:rFonts w:ascii="Trebuchet MS" w:eastAsia="Times New Roman" w:hAnsi="Trebuchet MS" w:cs="Arial"/>
          <w:color w:val="002060"/>
          <w:lang w:eastAsia="ar-SA"/>
        </w:rPr>
      </w:pPr>
    </w:p>
    <w:p w14:paraId="1F3063E5" w14:textId="77777777" w:rsidR="00B245D2" w:rsidRPr="00F310DE" w:rsidRDefault="00B245D2" w:rsidP="005909E2">
      <w:pPr>
        <w:suppressAutoHyphens/>
        <w:spacing w:after="0" w:line="240" w:lineRule="auto"/>
        <w:jc w:val="both"/>
        <w:rPr>
          <w:rFonts w:ascii="Trebuchet MS" w:eastAsia="Times New Roman" w:hAnsi="Trebuchet MS" w:cs="Arial"/>
          <w:color w:val="002060"/>
          <w:lang w:eastAsia="ar-SA"/>
        </w:rPr>
      </w:pPr>
      <w:r w:rsidRPr="00F310DE">
        <w:rPr>
          <w:rFonts w:ascii="Trebuchet MS" w:eastAsia="Times New Roman" w:hAnsi="Trebuchet MS" w:cs="Arial"/>
          <w:b/>
          <w:color w:val="002060"/>
          <w:lang w:eastAsia="ar-SA"/>
        </w:rPr>
        <w:t>Inovarea socială</w:t>
      </w:r>
      <w:r w:rsidRPr="00F310DE">
        <w:rPr>
          <w:rFonts w:ascii="Trebuchet MS" w:eastAsia="Times New Roman" w:hAnsi="Trebuchet MS" w:cs="Arial"/>
          <w:color w:val="002060"/>
          <w:lang w:eastAsia="ar-SA"/>
        </w:rPr>
        <w:t xml:space="preserve"> presupune dezvoltarea de idei, servicii și modele prin care pot fi mai bine abordate provocările sociale, cu participarea actorilor publici și privați, inclusiv a societății civile, cu scopul îmbunătățirii serviciilor sociale</w:t>
      </w:r>
      <w:r w:rsidRPr="00F310DE">
        <w:rPr>
          <w:rFonts w:ascii="Trebuchet MS" w:eastAsia="Times New Roman" w:hAnsi="Trebuchet MS" w:cs="Arial"/>
          <w:color w:val="002060"/>
          <w:vertAlign w:val="superscript"/>
          <w:lang w:eastAsia="ar-SA"/>
        </w:rPr>
        <w:footnoteReference w:id="2"/>
      </w:r>
      <w:r w:rsidRPr="00F310DE">
        <w:rPr>
          <w:rFonts w:ascii="Trebuchet MS" w:eastAsia="Times New Roman" w:hAnsi="Trebuchet MS" w:cs="Arial"/>
          <w:color w:val="002060"/>
          <w:lang w:eastAsia="ar-SA"/>
        </w:rPr>
        <w:t>.</w:t>
      </w:r>
    </w:p>
    <w:p w14:paraId="1E74FC45" w14:textId="77777777" w:rsidR="00B245D2" w:rsidRPr="00F310DE" w:rsidRDefault="00B245D2" w:rsidP="005909E2">
      <w:pPr>
        <w:suppressAutoHyphens/>
        <w:spacing w:after="0" w:line="240" w:lineRule="auto"/>
        <w:jc w:val="both"/>
        <w:rPr>
          <w:rFonts w:ascii="Trebuchet MS" w:eastAsia="Times New Roman" w:hAnsi="Trebuchet MS" w:cs="Arial"/>
          <w:color w:val="002060"/>
          <w:kern w:val="1"/>
          <w:lang w:eastAsia="ar-SA"/>
        </w:rPr>
      </w:pPr>
      <w:r w:rsidRPr="00F310DE">
        <w:rPr>
          <w:rFonts w:ascii="Trebuchet MS" w:eastAsia="Times New Roman" w:hAnsi="Trebuchet MS" w:cs="Arial"/>
          <w:color w:val="002060"/>
          <w:lang w:eastAsia="ar-SA"/>
        </w:rPr>
        <w:t>Programul Operațional Capital Uman promovează inovarea socială, în special cu scopul de a testa, și, eventual, a implementa la scară largă soluții inovatoare, la nivel local sau regional, pentru a aborda provocările sociale.</w:t>
      </w:r>
    </w:p>
    <w:p w14:paraId="08FE9FC3" w14:textId="77777777" w:rsidR="00B245D2" w:rsidRPr="00F310DE" w:rsidRDefault="00B245D2" w:rsidP="005909E2">
      <w:pPr>
        <w:widowControl w:val="0"/>
        <w:suppressAutoHyphens/>
        <w:spacing w:after="0" w:line="240" w:lineRule="auto"/>
        <w:ind w:right="96"/>
        <w:jc w:val="both"/>
        <w:rPr>
          <w:rFonts w:ascii="Trebuchet MS" w:eastAsia="Times New Roman" w:hAnsi="Trebuchet MS" w:cs="Arial"/>
          <w:color w:val="002060"/>
          <w:kern w:val="1"/>
          <w:lang w:eastAsia="ar-SA"/>
        </w:rPr>
      </w:pPr>
      <w:r w:rsidRPr="00F310DE">
        <w:rPr>
          <w:rFonts w:ascii="Trebuchet MS" w:eastAsia="Times New Roman" w:hAnsi="Trebuchet MS" w:cs="Arial"/>
          <w:color w:val="002060"/>
          <w:kern w:val="1"/>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2B43B443" w14:textId="26D16E6B" w:rsidR="00B245D2" w:rsidRPr="00F310DE" w:rsidRDefault="00B245D2" w:rsidP="005909E2">
      <w:pPr>
        <w:widowControl w:val="0"/>
        <w:suppressAutoHyphens/>
        <w:spacing w:after="0" w:line="240" w:lineRule="auto"/>
        <w:ind w:right="96"/>
        <w:jc w:val="both"/>
        <w:rPr>
          <w:rFonts w:ascii="Trebuchet MS" w:eastAsia="Times New Roman" w:hAnsi="Trebuchet MS" w:cs="Arial"/>
          <w:color w:val="002060"/>
          <w:kern w:val="1"/>
          <w:lang w:eastAsia="ar-SA"/>
        </w:rPr>
      </w:pPr>
      <w:r w:rsidRPr="00F310DE">
        <w:rPr>
          <w:rFonts w:ascii="Trebuchet MS" w:eastAsia="Times New Roman" w:hAnsi="Trebuchet MS" w:cs="Arial"/>
          <w:color w:val="002060"/>
          <w:kern w:val="1"/>
          <w:lang w:eastAsia="ar-SA"/>
        </w:rPr>
        <w:t xml:space="preserve">Exemple de teme de </w:t>
      </w:r>
      <w:r w:rsidRPr="00F310DE">
        <w:rPr>
          <w:rFonts w:ascii="Trebuchet MS" w:eastAsia="Times New Roman" w:hAnsi="Trebuchet MS" w:cs="Arial"/>
          <w:b/>
          <w:color w:val="002060"/>
          <w:kern w:val="1"/>
          <w:u w:val="single"/>
          <w:lang w:eastAsia="ar-SA"/>
        </w:rPr>
        <w:t>inovare socială</w:t>
      </w:r>
      <w:r w:rsidRPr="00F310DE">
        <w:rPr>
          <w:rFonts w:ascii="Trebuchet MS" w:eastAsia="Times New Roman" w:hAnsi="Trebuchet MS" w:cs="Arial"/>
          <w:color w:val="002060"/>
          <w:kern w:val="1"/>
          <w:lang w:eastAsia="ar-SA"/>
        </w:rPr>
        <w:t xml:space="preserve"> care ar putea fi utilizate în cadrul acestui </w:t>
      </w:r>
      <w:r w:rsidR="00000729" w:rsidRPr="00F310DE">
        <w:rPr>
          <w:rFonts w:ascii="Trebuchet MS" w:eastAsia="Times New Roman" w:hAnsi="Trebuchet MS" w:cs="Arial"/>
          <w:color w:val="002060"/>
          <w:kern w:val="1"/>
          <w:lang w:eastAsia="ar-SA"/>
        </w:rPr>
        <w:t>apel</w:t>
      </w:r>
      <w:r w:rsidR="004B3055" w:rsidRPr="00F310DE">
        <w:rPr>
          <w:rFonts w:ascii="Trebuchet MS" w:eastAsia="Times New Roman" w:hAnsi="Trebuchet MS" w:cs="Arial"/>
          <w:color w:val="002060"/>
          <w:kern w:val="1"/>
          <w:lang w:eastAsia="ar-SA"/>
        </w:rPr>
        <w:t xml:space="preserve"> se pot referi la</w:t>
      </w:r>
      <w:r w:rsidRPr="00F310DE">
        <w:rPr>
          <w:rFonts w:ascii="Trebuchet MS" w:eastAsia="Times New Roman" w:hAnsi="Trebuchet MS" w:cs="Arial"/>
          <w:color w:val="002060"/>
          <w:kern w:val="1"/>
          <w:lang w:eastAsia="ar-SA"/>
        </w:rPr>
        <w:t>:</w:t>
      </w:r>
    </w:p>
    <w:p w14:paraId="5F673F8F" w14:textId="657EF654" w:rsidR="001E257C" w:rsidRPr="00F310DE" w:rsidRDefault="00CE1427" w:rsidP="00EE21F4">
      <w:pPr>
        <w:pStyle w:val="Listparagraf"/>
        <w:numPr>
          <w:ilvl w:val="0"/>
          <w:numId w:val="5"/>
        </w:numPr>
        <w:autoSpaceDE w:val="0"/>
        <w:autoSpaceDN w:val="0"/>
        <w:adjustRightInd w:val="0"/>
        <w:spacing w:after="0" w:line="240" w:lineRule="auto"/>
        <w:jc w:val="both"/>
        <w:rPr>
          <w:rFonts w:ascii="Trebuchet MS" w:hAnsi="Trebuchet MS" w:cs="Arial"/>
          <w:color w:val="002060"/>
        </w:rPr>
      </w:pPr>
      <w:r w:rsidRPr="00F310DE">
        <w:rPr>
          <w:rFonts w:ascii="Trebuchet MS" w:hAnsi="Trebuchet MS" w:cs="Arial"/>
          <w:color w:val="002060"/>
        </w:rPr>
        <w:t xml:space="preserve">activități și inițiative inovative </w:t>
      </w:r>
      <w:r w:rsidR="001916D2" w:rsidRPr="00F310DE">
        <w:rPr>
          <w:rFonts w:ascii="Trebuchet MS" w:hAnsi="Trebuchet MS" w:cs="Arial"/>
          <w:color w:val="002060"/>
        </w:rPr>
        <w:t xml:space="preserve">(inclusiv cu participarea actorilor sociali de la nivelul comunităților locale) </w:t>
      </w:r>
      <w:r w:rsidRPr="00F310DE">
        <w:rPr>
          <w:rFonts w:ascii="Trebuchet MS" w:hAnsi="Trebuchet MS" w:cs="Arial"/>
          <w:color w:val="002060"/>
        </w:rPr>
        <w:t xml:space="preserve">care vizează, pe de-o parte, creșterea participării la învățământul </w:t>
      </w:r>
      <w:r w:rsidR="00B63D46" w:rsidRPr="00F310DE">
        <w:rPr>
          <w:rFonts w:ascii="Trebuchet MS" w:hAnsi="Trebuchet MS" w:cs="Arial"/>
          <w:color w:val="002060"/>
        </w:rPr>
        <w:t>antepreșcolar</w:t>
      </w:r>
      <w:r w:rsidRPr="00F310DE">
        <w:rPr>
          <w:rFonts w:ascii="Trebuchet MS" w:hAnsi="Trebuchet MS" w:cs="Arial"/>
          <w:color w:val="002060"/>
        </w:rPr>
        <w:t xml:space="preserve">, în special pentru </w:t>
      </w:r>
      <w:r w:rsidR="00B63D46" w:rsidRPr="00F310DE">
        <w:rPr>
          <w:rFonts w:ascii="Trebuchet MS" w:hAnsi="Trebuchet MS" w:cs="Arial"/>
          <w:color w:val="002060"/>
        </w:rPr>
        <w:t xml:space="preserve">copiii </w:t>
      </w:r>
      <w:r w:rsidRPr="00F310DE">
        <w:rPr>
          <w:rFonts w:ascii="Trebuchet MS" w:hAnsi="Trebuchet MS" w:cs="Arial"/>
          <w:color w:val="002060"/>
        </w:rPr>
        <w:t xml:space="preserve">care provin din mediul rural, din comunități dezavantajate, cei de etnie romă, și, pe de altă parte, promovarea unor metode inovative de </w:t>
      </w:r>
      <w:r w:rsidR="00B63D46" w:rsidRPr="00F310DE">
        <w:rPr>
          <w:rFonts w:ascii="Trebuchet MS" w:hAnsi="Trebuchet MS" w:cs="Arial"/>
          <w:color w:val="002060"/>
        </w:rPr>
        <w:t>educație</w:t>
      </w:r>
      <w:r w:rsidRPr="00F310DE">
        <w:rPr>
          <w:rFonts w:ascii="Trebuchet MS" w:hAnsi="Trebuchet MS" w:cs="Arial"/>
          <w:color w:val="002060"/>
        </w:rPr>
        <w:t xml:space="preserve">, cu scopul </w:t>
      </w:r>
      <w:r w:rsidR="00B63D46" w:rsidRPr="00F310DE">
        <w:rPr>
          <w:rFonts w:ascii="Trebuchet MS" w:hAnsi="Trebuchet MS" w:cs="Arial"/>
          <w:color w:val="002060"/>
        </w:rPr>
        <w:t xml:space="preserve">asigurării timpurii a egalității șanselor de acces la </w:t>
      </w:r>
      <w:r w:rsidR="00DC7BC5" w:rsidRPr="00F310DE">
        <w:rPr>
          <w:rFonts w:ascii="Trebuchet MS" w:hAnsi="Trebuchet MS" w:cs="Arial"/>
          <w:color w:val="002060"/>
        </w:rPr>
        <w:t xml:space="preserve">o </w:t>
      </w:r>
      <w:r w:rsidR="00B63D46" w:rsidRPr="00F310DE">
        <w:rPr>
          <w:rFonts w:ascii="Trebuchet MS" w:hAnsi="Trebuchet MS" w:cs="Arial"/>
          <w:color w:val="002060"/>
        </w:rPr>
        <w:t>educație</w:t>
      </w:r>
      <w:r w:rsidR="00DC7BC5" w:rsidRPr="00F310DE">
        <w:rPr>
          <w:rFonts w:ascii="Trebuchet MS" w:hAnsi="Trebuchet MS" w:cs="Arial"/>
          <w:color w:val="002060"/>
        </w:rPr>
        <w:t xml:space="preserve"> de calitate</w:t>
      </w:r>
      <w:r w:rsidR="00B63D46" w:rsidRPr="00F310DE">
        <w:rPr>
          <w:rFonts w:ascii="Trebuchet MS" w:hAnsi="Trebuchet MS" w:cs="Arial"/>
          <w:color w:val="002060"/>
        </w:rPr>
        <w:t xml:space="preserve">, pentru asigurarea </w:t>
      </w:r>
      <w:r w:rsidR="009A5093" w:rsidRPr="00F310DE">
        <w:rPr>
          <w:rFonts w:ascii="Trebuchet MS" w:hAnsi="Trebuchet MS" w:cs="Arial"/>
          <w:color w:val="002060"/>
        </w:rPr>
        <w:t>creșterii</w:t>
      </w:r>
      <w:r w:rsidR="00B63D46" w:rsidRPr="00F310DE">
        <w:rPr>
          <w:rFonts w:ascii="Trebuchet MS" w:hAnsi="Trebuchet MS" w:cs="Arial"/>
          <w:color w:val="002060"/>
        </w:rPr>
        <w:t xml:space="preserve"> rate</w:t>
      </w:r>
      <w:r w:rsidR="009A5093" w:rsidRPr="00F310DE">
        <w:rPr>
          <w:rFonts w:ascii="Trebuchet MS" w:hAnsi="Trebuchet MS" w:cs="Arial"/>
          <w:color w:val="002060"/>
        </w:rPr>
        <w:t>i</w:t>
      </w:r>
      <w:r w:rsidR="00B63D46" w:rsidRPr="00F310DE">
        <w:rPr>
          <w:rFonts w:ascii="Trebuchet MS" w:hAnsi="Trebuchet MS" w:cs="Arial"/>
          <w:color w:val="002060"/>
        </w:rPr>
        <w:t xml:space="preserve"> </w:t>
      </w:r>
      <w:r w:rsidR="00DC7BC5" w:rsidRPr="00F310DE">
        <w:rPr>
          <w:rFonts w:ascii="Trebuchet MS" w:hAnsi="Trebuchet MS" w:cs="Arial"/>
          <w:color w:val="002060"/>
        </w:rPr>
        <w:t xml:space="preserve">de participare la nivele superioare de </w:t>
      </w:r>
      <w:r w:rsidR="00000729" w:rsidRPr="00F310DE">
        <w:rPr>
          <w:rFonts w:ascii="Trebuchet MS" w:hAnsi="Trebuchet MS" w:cs="Arial"/>
          <w:color w:val="002060"/>
        </w:rPr>
        <w:t>educație</w:t>
      </w:r>
      <w:r w:rsidR="00B63D46" w:rsidRPr="00F310DE">
        <w:rPr>
          <w:rFonts w:ascii="Trebuchet MS" w:hAnsi="Trebuchet MS" w:cs="Arial"/>
          <w:color w:val="002060"/>
        </w:rPr>
        <w:t xml:space="preserve">, cu consecințe favorabile pe termen mediu asupra </w:t>
      </w:r>
      <w:r w:rsidRPr="00F310DE">
        <w:rPr>
          <w:rFonts w:ascii="Trebuchet MS" w:hAnsi="Trebuchet MS" w:cs="Arial"/>
          <w:color w:val="002060"/>
        </w:rPr>
        <w:t xml:space="preserve">reducerii </w:t>
      </w:r>
      <w:r w:rsidR="00B63D46" w:rsidRPr="00F310DE">
        <w:rPr>
          <w:rFonts w:ascii="Trebuchet MS" w:hAnsi="Trebuchet MS" w:cs="Arial"/>
          <w:color w:val="002060"/>
        </w:rPr>
        <w:t xml:space="preserve">fenomenului </w:t>
      </w:r>
      <w:r w:rsidRPr="00F310DE">
        <w:rPr>
          <w:rFonts w:ascii="Trebuchet MS" w:hAnsi="Trebuchet MS" w:cs="Arial"/>
          <w:color w:val="002060"/>
        </w:rPr>
        <w:t>părăsirii timpurii a școlii</w:t>
      </w:r>
      <w:r w:rsidR="001E257C" w:rsidRPr="00F310DE">
        <w:rPr>
          <w:rFonts w:ascii="Trebuchet MS" w:hAnsi="Trebuchet MS" w:cs="Arial"/>
          <w:color w:val="002060"/>
        </w:rPr>
        <w:t>.</w:t>
      </w:r>
    </w:p>
    <w:p w14:paraId="16FE4D42" w14:textId="77777777" w:rsidR="00B24E17" w:rsidRPr="00F310DE" w:rsidRDefault="00B24E17" w:rsidP="00EE21F4">
      <w:pPr>
        <w:pStyle w:val="Listparagraf"/>
        <w:numPr>
          <w:ilvl w:val="0"/>
          <w:numId w:val="5"/>
        </w:numPr>
        <w:autoSpaceDE w:val="0"/>
        <w:autoSpaceDN w:val="0"/>
        <w:adjustRightInd w:val="0"/>
        <w:spacing w:after="0" w:line="240" w:lineRule="auto"/>
        <w:jc w:val="both"/>
        <w:rPr>
          <w:rFonts w:ascii="Trebuchet MS" w:hAnsi="Trebuchet MS" w:cs="Arial"/>
          <w:color w:val="002060"/>
        </w:rPr>
      </w:pPr>
      <w:r w:rsidRPr="00F310DE">
        <w:rPr>
          <w:rFonts w:ascii="Trebuchet MS" w:hAnsi="Trebuchet MS" w:cs="Arial"/>
          <w:color w:val="002060"/>
        </w:rPr>
        <w:t xml:space="preserve">Activități și practici inovatoare în ceea ce privește formarea inițială și continuă a personalului didactic și managerial care va asigura dezvoltarea și furnizarea unor servicii de educație </w:t>
      </w:r>
      <w:r w:rsidR="00AA4503" w:rsidRPr="00F310DE">
        <w:rPr>
          <w:rFonts w:ascii="Trebuchet MS" w:hAnsi="Trebuchet MS" w:cs="Arial"/>
          <w:color w:val="002060"/>
        </w:rPr>
        <w:t xml:space="preserve">și îngrijire </w:t>
      </w:r>
      <w:r w:rsidRPr="00F310DE">
        <w:rPr>
          <w:rFonts w:ascii="Trebuchet MS" w:hAnsi="Trebuchet MS" w:cs="Arial"/>
          <w:color w:val="002060"/>
        </w:rPr>
        <w:t>timpurie de calitate pentru copii de vârstă preșcolară.</w:t>
      </w:r>
    </w:p>
    <w:p w14:paraId="34E69D91" w14:textId="4254E438" w:rsidR="00B245D2" w:rsidRPr="00F310DE" w:rsidRDefault="00B245D2" w:rsidP="005909E2">
      <w:pPr>
        <w:pStyle w:val="Listparagraf"/>
        <w:autoSpaceDE w:val="0"/>
        <w:autoSpaceDN w:val="0"/>
        <w:adjustRightInd w:val="0"/>
        <w:spacing w:after="0" w:line="240" w:lineRule="auto"/>
        <w:jc w:val="both"/>
        <w:rPr>
          <w:rFonts w:ascii="Trebuchet MS" w:hAnsi="Trebuchet MS" w:cs="Arial"/>
          <w:color w:val="002060"/>
        </w:rPr>
      </w:pPr>
    </w:p>
    <w:p w14:paraId="042FFED2" w14:textId="1BBAC6AC" w:rsidR="00B245D2" w:rsidRPr="00F310DE" w:rsidRDefault="00B245D2" w:rsidP="005909E2">
      <w:pPr>
        <w:suppressAutoHyphens/>
        <w:spacing w:after="0" w:line="240" w:lineRule="auto"/>
        <w:jc w:val="both"/>
        <w:rPr>
          <w:rFonts w:ascii="Trebuchet MS" w:eastAsia="Times New Roman" w:hAnsi="Trebuchet MS" w:cs="Arial"/>
          <w:color w:val="002060"/>
          <w:lang w:eastAsia="ar-SA"/>
        </w:rPr>
      </w:pPr>
      <w:r w:rsidRPr="00F310DE">
        <w:rPr>
          <w:rFonts w:ascii="Trebuchet MS" w:eastAsia="Times New Roman" w:hAnsi="Trebuchet MS" w:cs="Arial"/>
          <w:b/>
          <w:color w:val="002060"/>
          <w:lang w:eastAsia="ar-SA"/>
        </w:rPr>
        <w:t>Solicitan</w:t>
      </w:r>
      <w:r w:rsidR="008524C0" w:rsidRPr="00F310DE">
        <w:rPr>
          <w:rFonts w:ascii="Trebuchet MS" w:eastAsia="Times New Roman" w:hAnsi="Trebuchet MS" w:cs="Arial"/>
          <w:b/>
          <w:color w:val="002060"/>
          <w:lang w:eastAsia="ar-SA"/>
        </w:rPr>
        <w:t>tul</w:t>
      </w:r>
      <w:r w:rsidRPr="00F310DE">
        <w:rPr>
          <w:rFonts w:ascii="Trebuchet MS" w:eastAsia="Times New Roman" w:hAnsi="Trebuchet MS" w:cs="Arial"/>
          <w:b/>
          <w:color w:val="002060"/>
          <w:lang w:eastAsia="ar-SA"/>
        </w:rPr>
        <w:t xml:space="preserve"> și partenerii eligibili trebuie să evidențieze în formularul de aplicație </w:t>
      </w:r>
      <w:r w:rsidR="008524C0" w:rsidRPr="00F310DE">
        <w:rPr>
          <w:rFonts w:ascii="Trebuchet MS" w:eastAsia="Times New Roman" w:hAnsi="Trebuchet MS" w:cs="Arial"/>
          <w:b/>
          <w:color w:val="002060"/>
          <w:lang w:eastAsia="ar-SA"/>
        </w:rPr>
        <w:t>modul în care</w:t>
      </w:r>
      <w:r w:rsidRPr="00F310DE">
        <w:rPr>
          <w:rFonts w:ascii="Trebuchet MS" w:eastAsia="Times New Roman" w:hAnsi="Trebuchet MS" w:cs="Arial"/>
          <w:b/>
          <w:color w:val="002060"/>
          <w:lang w:eastAsia="ar-SA"/>
        </w:rPr>
        <w:t xml:space="preserve"> propunerea de proiect contribuie la inovarea socială, conform celor prezentate mai sus.</w:t>
      </w:r>
      <w:bookmarkStart w:id="9" w:name="_Toc407105761"/>
      <w:bookmarkEnd w:id="9"/>
    </w:p>
    <w:p w14:paraId="7EEC2FA9" w14:textId="77777777" w:rsidR="00625796" w:rsidRPr="00F310DE" w:rsidRDefault="00625796" w:rsidP="005909E2">
      <w:pPr>
        <w:keepNext/>
        <w:keepLines/>
        <w:suppressAutoHyphens/>
        <w:spacing w:after="0" w:line="240" w:lineRule="auto"/>
        <w:ind w:left="576" w:hanging="576"/>
        <w:jc w:val="both"/>
        <w:outlineLvl w:val="1"/>
        <w:rPr>
          <w:rFonts w:ascii="Trebuchet MS" w:eastAsia="Times New Roman" w:hAnsi="Trebuchet MS" w:cs="Arial"/>
          <w:b/>
          <w:color w:val="002060"/>
          <w:lang w:eastAsia="ar-SA"/>
        </w:rPr>
      </w:pPr>
      <w:bookmarkStart w:id="10" w:name="_Toc423596511"/>
    </w:p>
    <w:p w14:paraId="20C65305" w14:textId="77777777" w:rsidR="001623C5" w:rsidRPr="00F310DE" w:rsidRDefault="001623C5" w:rsidP="005909E2">
      <w:pPr>
        <w:keepNext/>
        <w:keepLines/>
        <w:suppressAutoHyphens/>
        <w:spacing w:after="0" w:line="240" w:lineRule="auto"/>
        <w:ind w:left="576" w:hanging="576"/>
        <w:jc w:val="both"/>
        <w:outlineLvl w:val="1"/>
        <w:rPr>
          <w:rFonts w:ascii="Trebuchet MS" w:eastAsia="Times New Roman" w:hAnsi="Trebuchet MS" w:cs="Arial"/>
          <w:b/>
          <w:color w:val="002060"/>
          <w:lang w:eastAsia="ar-SA"/>
        </w:rPr>
      </w:pPr>
    </w:p>
    <w:p w14:paraId="49A49D06" w14:textId="06A1E541" w:rsidR="00B245D2" w:rsidRPr="00F310DE" w:rsidRDefault="00B245D2" w:rsidP="00EE21F4">
      <w:pPr>
        <w:pStyle w:val="Titlu3"/>
        <w:numPr>
          <w:ilvl w:val="0"/>
          <w:numId w:val="22"/>
        </w:numPr>
        <w:jc w:val="both"/>
        <w:rPr>
          <w:rFonts w:ascii="Trebuchet MS" w:eastAsia="Times New Roman" w:hAnsi="Trebuchet MS" w:cs="Arial"/>
          <w:color w:val="002060"/>
          <w:sz w:val="22"/>
          <w:szCs w:val="22"/>
          <w:lang w:eastAsia="ar-SA"/>
        </w:rPr>
      </w:pPr>
      <w:bookmarkStart w:id="11" w:name="_Toc435003190"/>
      <w:bookmarkStart w:id="12" w:name="_Toc442084037"/>
      <w:bookmarkStart w:id="13" w:name="_Toc443477780"/>
      <w:bookmarkStart w:id="14" w:name="_Toc518900046"/>
      <w:r w:rsidRPr="00F310DE">
        <w:rPr>
          <w:rFonts w:ascii="Trebuchet MS" w:eastAsia="Times New Roman" w:hAnsi="Trebuchet MS" w:cs="Arial"/>
          <w:b/>
          <w:color w:val="002060"/>
          <w:sz w:val="22"/>
          <w:szCs w:val="22"/>
          <w:lang w:eastAsia="ar-SA"/>
        </w:rPr>
        <w:t>Teme orizontale</w:t>
      </w:r>
      <w:bookmarkEnd w:id="10"/>
      <w:bookmarkEnd w:id="11"/>
      <w:bookmarkEnd w:id="12"/>
      <w:bookmarkEnd w:id="13"/>
      <w:bookmarkEnd w:id="14"/>
    </w:p>
    <w:p w14:paraId="4B28BE9A" w14:textId="77777777" w:rsidR="00B245D2" w:rsidRPr="00F310DE" w:rsidRDefault="00B245D2" w:rsidP="005909E2">
      <w:pPr>
        <w:suppressAutoHyphens/>
        <w:spacing w:after="0" w:line="240" w:lineRule="auto"/>
        <w:jc w:val="both"/>
        <w:rPr>
          <w:rFonts w:ascii="Trebuchet MS" w:eastAsia="Times New Roman" w:hAnsi="Trebuchet MS" w:cs="Arial"/>
          <w:color w:val="002060"/>
          <w:lang w:eastAsia="ar-SA"/>
        </w:rPr>
      </w:pPr>
    </w:p>
    <w:p w14:paraId="75250876" w14:textId="245F63FE" w:rsidR="00B245D2" w:rsidRPr="00F310DE" w:rsidRDefault="00B245D2" w:rsidP="005909E2">
      <w:pPr>
        <w:suppressAutoHyphens/>
        <w:spacing w:after="0" w:line="240" w:lineRule="auto"/>
        <w:jc w:val="both"/>
        <w:rPr>
          <w:rFonts w:ascii="Trebuchet MS" w:eastAsia="Times New Roman" w:hAnsi="Trebuchet MS" w:cs="Arial"/>
          <w:b/>
          <w:color w:val="002060"/>
          <w:lang w:eastAsia="ar-SA"/>
        </w:rPr>
      </w:pPr>
      <w:r w:rsidRPr="00F310DE">
        <w:rPr>
          <w:rFonts w:ascii="Trebuchet MS" w:eastAsia="Times New Roman" w:hAnsi="Trebuchet MS" w:cs="Arial"/>
          <w:color w:val="002060"/>
          <w:lang w:eastAsia="ar-SA"/>
        </w:rPr>
        <w:t xml:space="preserve">În cadrul proiectului dumneavoastră va trebui să evidențiați, în secțiunea relevantă din cadrul aplicației electronice, contribuția proiectului la temele orizontale stabilite prin POCU 2014-2020. </w:t>
      </w:r>
      <w:r w:rsidRPr="00F310DE">
        <w:rPr>
          <w:rFonts w:ascii="Trebuchet MS" w:eastAsia="Times New Roman" w:hAnsi="Trebuchet MS" w:cs="Arial"/>
          <w:b/>
          <w:color w:val="002060"/>
          <w:u w:val="single"/>
          <w:lang w:eastAsia="ar-SA"/>
        </w:rPr>
        <w:t>Prin activitățile propuse în cadrul proiectului va trebui să asigurați contribuția la cel puțin una din temele orizontale de mai jos</w:t>
      </w:r>
      <w:r w:rsidR="00000729" w:rsidRPr="00F310DE">
        <w:rPr>
          <w:rFonts w:ascii="Trebuchet MS" w:eastAsia="Times New Roman" w:hAnsi="Trebuchet MS" w:cs="Arial"/>
          <w:b/>
          <w:color w:val="002060"/>
          <w:lang w:eastAsia="ar-SA"/>
        </w:rPr>
        <w:t>:</w:t>
      </w:r>
    </w:p>
    <w:p w14:paraId="2E1A714B" w14:textId="77777777" w:rsidR="00000729" w:rsidRPr="00F310DE" w:rsidRDefault="00000729" w:rsidP="00EE21F4">
      <w:pPr>
        <w:numPr>
          <w:ilvl w:val="0"/>
          <w:numId w:val="3"/>
        </w:numPr>
        <w:tabs>
          <w:tab w:val="clear" w:pos="0"/>
          <w:tab w:val="num" w:pos="-360"/>
        </w:tabs>
        <w:suppressAutoHyphens/>
        <w:spacing w:before="120" w:after="120" w:line="240" w:lineRule="auto"/>
        <w:ind w:left="360"/>
        <w:jc w:val="both"/>
        <w:rPr>
          <w:rFonts w:ascii="Trebuchet MS" w:eastAsia="Times New Roman" w:hAnsi="Trebuchet MS" w:cs="PF Square Sans Pro Medium"/>
          <w:color w:val="002060"/>
          <w:lang w:eastAsia="ar-SA"/>
        </w:rPr>
      </w:pPr>
      <w:r w:rsidRPr="00F310DE">
        <w:rPr>
          <w:rFonts w:ascii="Trebuchet MS" w:eastAsia="Times New Roman" w:hAnsi="Trebuchet MS" w:cs="PF Square Sans Pro Medium"/>
          <w:color w:val="002060"/>
          <w:lang w:eastAsia="ar-SA"/>
        </w:rPr>
        <w:t>Egalitatea de șanse, non-discriminarea.</w:t>
      </w:r>
      <w:r w:rsidRPr="00F310DE">
        <w:rPr>
          <w:rStyle w:val="Referinnotdesubsol"/>
          <w:rFonts w:ascii="Trebuchet MS" w:eastAsia="Times New Roman" w:hAnsi="Trebuchet MS"/>
          <w:color w:val="002060"/>
        </w:rPr>
        <w:footnoteReference w:id="3"/>
      </w:r>
      <w:r w:rsidRPr="00F310DE">
        <w:rPr>
          <w:rFonts w:ascii="Trebuchet MS" w:eastAsia="Times New Roman" w:hAnsi="Trebuchet MS" w:cs="PF Square Sans Pro Medium"/>
          <w:color w:val="002060"/>
          <w:lang w:eastAsia="ar-SA"/>
        </w:rPr>
        <w:t xml:space="preserve"> Egalitatea între femei și bărbați.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4779238F" w14:textId="77777777" w:rsidR="00000729" w:rsidRPr="00F310DE" w:rsidRDefault="00000729" w:rsidP="00EE21F4">
      <w:pPr>
        <w:numPr>
          <w:ilvl w:val="0"/>
          <w:numId w:val="3"/>
        </w:numPr>
        <w:tabs>
          <w:tab w:val="clear" w:pos="0"/>
          <w:tab w:val="num" w:pos="-360"/>
        </w:tabs>
        <w:suppressAutoHyphens/>
        <w:spacing w:before="120" w:after="120" w:line="240" w:lineRule="auto"/>
        <w:ind w:left="360"/>
        <w:jc w:val="both"/>
        <w:rPr>
          <w:rFonts w:ascii="Trebuchet MS" w:eastAsia="Times New Roman" w:hAnsi="Trebuchet MS" w:cs="PF Square Sans Pro Medium"/>
          <w:color w:val="002060"/>
          <w:lang w:eastAsia="ar-SA"/>
        </w:rPr>
      </w:pPr>
      <w:r w:rsidRPr="00F310DE">
        <w:rPr>
          <w:rFonts w:ascii="Trebuchet MS" w:hAnsi="Trebuchet MS" w:cs="Calibri,Bold"/>
          <w:bCs/>
          <w:color w:val="002060"/>
        </w:rPr>
        <w:t>Utilizarea TIC și contribuția la dezvoltarea de competențe digitale.</w:t>
      </w:r>
    </w:p>
    <w:p w14:paraId="7066287B" w14:textId="45397680" w:rsidR="00B245D2" w:rsidRPr="00F310DE" w:rsidRDefault="00B245D2" w:rsidP="005909E2">
      <w:pPr>
        <w:suppressAutoHyphens/>
        <w:spacing w:after="0" w:line="240" w:lineRule="auto"/>
        <w:jc w:val="both"/>
        <w:rPr>
          <w:rFonts w:ascii="Trebuchet MS" w:eastAsia="Times New Roman" w:hAnsi="Trebuchet MS" w:cs="Arial"/>
          <w:color w:val="002060"/>
          <w:lang w:eastAsia="ar-SA"/>
        </w:rPr>
      </w:pPr>
      <w:r w:rsidRPr="00F310DE">
        <w:rPr>
          <w:rFonts w:ascii="Trebuchet MS" w:eastAsia="Times New Roman" w:hAnsi="Trebuchet MS" w:cs="Arial"/>
          <w:color w:val="002060"/>
          <w:lang w:eastAsia="ar-SA"/>
        </w:rPr>
        <w:t>Acțiunile specifice menite să răspundă nevoilor persoanelor din categoriile expuse unui risc crescut de discriminare includ măsurile specifi</w:t>
      </w:r>
      <w:r w:rsidR="0053382A" w:rsidRPr="00F310DE">
        <w:rPr>
          <w:rFonts w:ascii="Trebuchet MS" w:eastAsia="Times New Roman" w:hAnsi="Trebuchet MS" w:cs="Arial"/>
          <w:color w:val="002060"/>
          <w:lang w:eastAsia="ar-SA"/>
        </w:rPr>
        <w:t>ce țintite către îmbunătățirea</w:t>
      </w:r>
      <w:r w:rsidRPr="00F310DE">
        <w:rPr>
          <w:rFonts w:ascii="Trebuchet MS" w:eastAsia="Times New Roman" w:hAnsi="Trebuchet MS" w:cs="Arial"/>
          <w:color w:val="002060"/>
          <w:lang w:eastAsia="ar-SA"/>
        </w:rPr>
        <w:t xml:space="preserve"> </w:t>
      </w:r>
      <w:r w:rsidR="00944CA0" w:rsidRPr="00F310DE">
        <w:rPr>
          <w:rFonts w:ascii="Trebuchet MS" w:eastAsia="Times New Roman" w:hAnsi="Trebuchet MS" w:cs="Arial"/>
          <w:color w:val="002060"/>
          <w:lang w:eastAsia="ar-SA"/>
        </w:rPr>
        <w:t>accesului și participării la servicii de</w:t>
      </w:r>
      <w:r w:rsidRPr="00F310DE">
        <w:rPr>
          <w:rFonts w:ascii="Trebuchet MS" w:eastAsia="Times New Roman" w:hAnsi="Trebuchet MS" w:cs="Arial"/>
          <w:color w:val="002060"/>
          <w:lang w:eastAsia="ar-SA"/>
        </w:rPr>
        <w:t xml:space="preserve"> educație </w:t>
      </w:r>
      <w:r w:rsidR="00944CA0" w:rsidRPr="00F310DE">
        <w:rPr>
          <w:rFonts w:ascii="Trebuchet MS" w:eastAsia="Times New Roman" w:hAnsi="Trebuchet MS" w:cs="Arial"/>
          <w:color w:val="002060"/>
          <w:lang w:eastAsia="ar-SA"/>
        </w:rPr>
        <w:t>și îngrijire timpurie adresate antepreșcolarilor</w:t>
      </w:r>
      <w:r w:rsidRPr="00F310DE">
        <w:rPr>
          <w:rFonts w:ascii="Trebuchet MS" w:eastAsia="Times New Roman" w:hAnsi="Trebuchet MS" w:cs="Arial"/>
          <w:color w:val="002060"/>
          <w:lang w:eastAsia="ar-SA"/>
        </w:rPr>
        <w:t>.</w:t>
      </w:r>
    </w:p>
    <w:p w14:paraId="212AB107" w14:textId="77777777" w:rsidR="00000729" w:rsidRPr="00F310DE" w:rsidRDefault="00B245D2" w:rsidP="005909E2">
      <w:pPr>
        <w:suppressAutoHyphens/>
        <w:spacing w:after="0" w:line="240" w:lineRule="auto"/>
        <w:jc w:val="both"/>
        <w:rPr>
          <w:rFonts w:ascii="Trebuchet MS" w:eastAsia="Times New Roman" w:hAnsi="Trebuchet MS" w:cs="Arial"/>
          <w:color w:val="002060"/>
          <w:lang w:eastAsia="ar-SA"/>
        </w:rPr>
      </w:pPr>
      <w:r w:rsidRPr="00F310DE">
        <w:rPr>
          <w:rFonts w:ascii="Trebuchet MS" w:eastAsia="Times New Roman" w:hAnsi="Trebuchet MS" w:cs="Arial"/>
          <w:color w:val="002060"/>
          <w:lang w:eastAsia="ar-SA"/>
        </w:rPr>
        <w:t>Totodată, în contextul măsurilor avute în vedere pentru promovarea incluziunii sociale și combaterea sărăciei, se va urmări crearea unor facilități speciale</w:t>
      </w:r>
      <w:r w:rsidR="00944CA0" w:rsidRPr="00F310DE">
        <w:rPr>
          <w:rFonts w:ascii="Trebuchet MS" w:eastAsia="Times New Roman" w:hAnsi="Trebuchet MS" w:cs="Arial"/>
          <w:color w:val="002060"/>
          <w:lang w:eastAsia="ar-SA"/>
        </w:rPr>
        <w:t xml:space="preserve"> (creșe), inclusiv</w:t>
      </w:r>
      <w:r w:rsidRPr="00F310DE">
        <w:rPr>
          <w:rFonts w:ascii="Trebuchet MS" w:eastAsia="Times New Roman" w:hAnsi="Trebuchet MS" w:cs="Arial"/>
          <w:color w:val="002060"/>
          <w:lang w:eastAsia="ar-SA"/>
        </w:rPr>
        <w:t xml:space="preserve"> pentru </w:t>
      </w:r>
      <w:r w:rsidRPr="00F310DE">
        <w:rPr>
          <w:rFonts w:ascii="Trebuchet MS" w:eastAsia="Times New Roman" w:hAnsi="Trebuchet MS" w:cs="Arial"/>
          <w:color w:val="002060"/>
          <w:lang w:eastAsia="ar-SA"/>
        </w:rPr>
        <w:lastRenderedPageBreak/>
        <w:t xml:space="preserve">persoanele cu dizabilități și alte categorii de persoane dezavantajate. În plus, în cadrul acțiunilor integrate țintite către combaterea sărăciei la nivelul comunităților, vor fi susținute campanii de </w:t>
      </w:r>
      <w:r w:rsidR="00000729" w:rsidRPr="00F310DE">
        <w:rPr>
          <w:rFonts w:ascii="Trebuchet MS" w:eastAsia="Times New Roman" w:hAnsi="Trebuchet MS" w:cs="Arial"/>
          <w:color w:val="002060"/>
          <w:lang w:eastAsia="ar-SA"/>
        </w:rPr>
        <w:t>conștientizare</w:t>
      </w:r>
      <w:r w:rsidRPr="00F310DE">
        <w:rPr>
          <w:rFonts w:ascii="Trebuchet MS" w:eastAsia="Times New Roman" w:hAnsi="Trebuchet MS" w:cs="Arial"/>
          <w:color w:val="002060"/>
          <w:lang w:eastAsia="ar-SA"/>
        </w:rPr>
        <w:t xml:space="preserve"> și acțiuni specifice pentru creșterea responsabilității sociale și promovarea inițiativelor de voluntariat și a incluziunii active, pentru combaterea tuturor formelor de discriminare și promovarea egalității de șanse.</w:t>
      </w:r>
    </w:p>
    <w:p w14:paraId="0EC7EE9D" w14:textId="579D6945" w:rsidR="00000729" w:rsidRPr="00F310DE" w:rsidRDefault="00000729" w:rsidP="005909E2">
      <w:pPr>
        <w:suppressAutoHyphens/>
        <w:spacing w:after="0" w:line="240" w:lineRule="auto"/>
        <w:jc w:val="both"/>
        <w:rPr>
          <w:rFonts w:ascii="Trebuchet MS" w:eastAsia="Times New Roman" w:hAnsi="Trebuchet MS" w:cs="Arial"/>
          <w:color w:val="002060"/>
          <w:lang w:eastAsia="ar-SA"/>
        </w:rPr>
      </w:pPr>
      <w:r w:rsidRPr="00F310DE">
        <w:rPr>
          <w:rFonts w:ascii="Trebuchet MS" w:eastAsia="Times New Roman" w:hAnsi="Trebuchet MS" w:cs="PF Square Sans Pro Medium"/>
          <w:color w:val="002060"/>
          <w:lang w:eastAsia="ar-SA"/>
        </w:rPr>
        <w:t>Pentru informații privind temele o</w:t>
      </w:r>
      <w:r w:rsidR="005909E2" w:rsidRPr="00F310DE">
        <w:rPr>
          <w:rFonts w:ascii="Trebuchet MS" w:eastAsia="Times New Roman" w:hAnsi="Trebuchet MS" w:cs="PF Square Sans Pro Medium"/>
          <w:color w:val="002060"/>
          <w:lang w:eastAsia="ar-SA"/>
        </w:rPr>
        <w:t>rizontale se va consulta: Ghid</w:t>
      </w:r>
      <w:r w:rsidRPr="00F310DE">
        <w:rPr>
          <w:rFonts w:ascii="Trebuchet MS" w:eastAsia="Times New Roman" w:hAnsi="Trebuchet MS" w:cs="PF Square Sans Pro Medium"/>
          <w:color w:val="002060"/>
          <w:lang w:eastAsia="ar-SA"/>
        </w:rPr>
        <w:t xml:space="preserve"> integrare teme orizontale în cadrul proiectelor </w:t>
      </w:r>
      <w:r w:rsidR="005909E2" w:rsidRPr="00F310DE">
        <w:rPr>
          <w:rFonts w:ascii="Trebuchet MS" w:eastAsia="Times New Roman" w:hAnsi="Trebuchet MS" w:cs="PF Square Sans Pro Medium"/>
          <w:color w:val="002060"/>
          <w:lang w:eastAsia="ar-SA"/>
        </w:rPr>
        <w:t>finanțate</w:t>
      </w:r>
      <w:r w:rsidRPr="00F310DE">
        <w:rPr>
          <w:rFonts w:ascii="Trebuchet MS" w:eastAsia="Times New Roman" w:hAnsi="Trebuchet MS" w:cs="PF Square Sans Pro Medium"/>
          <w:color w:val="002060"/>
          <w:lang w:eastAsia="ar-SA"/>
        </w:rPr>
        <w:t xml:space="preserve"> din FESI 2014-2020 disponibil la </w:t>
      </w:r>
      <w:hyperlink r:id="rId14" w:history="1">
        <w:r w:rsidRPr="00F310DE">
          <w:rPr>
            <w:rStyle w:val="Hyperlink"/>
            <w:rFonts w:ascii="Trebuchet MS" w:eastAsia="Times New Roman" w:hAnsi="Trebuchet MS" w:cs="PF Square Sans Pro Medium"/>
            <w:color w:val="002060"/>
            <w:lang w:eastAsia="ar-SA"/>
          </w:rPr>
          <w:t>http://www.fonduri-ue.ro/orientari-beneficiari</w:t>
        </w:r>
      </w:hyperlink>
      <w:r w:rsidRPr="00F310DE">
        <w:rPr>
          <w:rFonts w:ascii="Trebuchet MS" w:eastAsia="Times New Roman" w:hAnsi="Trebuchet MS" w:cs="PF Square Sans Pro Medium"/>
          <w:color w:val="002060"/>
          <w:lang w:eastAsia="ar-SA"/>
        </w:rPr>
        <w:t xml:space="preserve">    </w:t>
      </w:r>
    </w:p>
    <w:p w14:paraId="3D3C3C77" w14:textId="77777777" w:rsidR="00F32D96" w:rsidRPr="00F310DE" w:rsidRDefault="00F32D96" w:rsidP="005909E2">
      <w:pPr>
        <w:spacing w:after="0" w:line="240" w:lineRule="auto"/>
        <w:jc w:val="both"/>
        <w:rPr>
          <w:rFonts w:ascii="Trebuchet MS" w:eastAsia="Calibri" w:hAnsi="Trebuchet MS" w:cs="Arial"/>
          <w:i/>
          <w:color w:val="002060"/>
        </w:rPr>
      </w:pPr>
    </w:p>
    <w:p w14:paraId="2597AF8B" w14:textId="77777777" w:rsidR="00633B38" w:rsidRPr="00F310DE" w:rsidRDefault="00633B38" w:rsidP="005909E2">
      <w:pPr>
        <w:spacing w:after="0" w:line="240" w:lineRule="auto"/>
        <w:jc w:val="both"/>
        <w:rPr>
          <w:rFonts w:ascii="Trebuchet MS" w:eastAsia="Calibri" w:hAnsi="Trebuchet MS" w:cs="Arial"/>
          <w:i/>
          <w:color w:val="002060"/>
        </w:rPr>
      </w:pPr>
    </w:p>
    <w:p w14:paraId="2363E7E4" w14:textId="04544926" w:rsidR="00101249" w:rsidRPr="00F310DE" w:rsidRDefault="00101249" w:rsidP="00EE21F4">
      <w:pPr>
        <w:pStyle w:val="Titlu3"/>
        <w:numPr>
          <w:ilvl w:val="0"/>
          <w:numId w:val="22"/>
        </w:numPr>
        <w:jc w:val="both"/>
        <w:rPr>
          <w:rFonts w:ascii="Trebuchet MS" w:eastAsia="Times New Roman" w:hAnsi="Trebuchet MS" w:cs="Arial"/>
          <w:b/>
          <w:color w:val="002060"/>
          <w:sz w:val="22"/>
          <w:szCs w:val="22"/>
          <w:lang w:eastAsia="ar-SA"/>
        </w:rPr>
      </w:pPr>
      <w:bookmarkStart w:id="15" w:name="_Toc483990856"/>
      <w:bookmarkStart w:id="16" w:name="_Toc483991256"/>
      <w:bookmarkStart w:id="17" w:name="_Toc518900047"/>
      <w:r w:rsidRPr="00F310DE">
        <w:rPr>
          <w:rFonts w:ascii="Trebuchet MS" w:eastAsia="Times New Roman" w:hAnsi="Trebuchet MS" w:cs="Arial"/>
          <w:b/>
          <w:color w:val="002060"/>
          <w:sz w:val="22"/>
          <w:szCs w:val="22"/>
          <w:lang w:eastAsia="ar-SA"/>
        </w:rPr>
        <w:t>Informare și publicitate</w:t>
      </w:r>
      <w:bookmarkEnd w:id="15"/>
      <w:bookmarkEnd w:id="16"/>
      <w:bookmarkEnd w:id="17"/>
    </w:p>
    <w:p w14:paraId="4AC3ED45" w14:textId="77777777" w:rsidR="00101249" w:rsidRPr="00F310DE" w:rsidRDefault="00101249" w:rsidP="005909E2">
      <w:pPr>
        <w:autoSpaceDE w:val="0"/>
        <w:autoSpaceDN w:val="0"/>
        <w:adjustRightInd w:val="0"/>
        <w:spacing w:after="0" w:line="240" w:lineRule="auto"/>
        <w:jc w:val="both"/>
        <w:rPr>
          <w:rFonts w:ascii="Trebuchet MS" w:hAnsi="Trebuchet MS" w:cs="Arial"/>
          <w:bCs/>
          <w:color w:val="002060"/>
        </w:rPr>
      </w:pPr>
    </w:p>
    <w:p w14:paraId="0235ED92" w14:textId="1BCA62F0" w:rsidR="00D41F6D" w:rsidRPr="00F310DE" w:rsidRDefault="00D41F6D" w:rsidP="005909E2">
      <w:pPr>
        <w:autoSpaceDE w:val="0"/>
        <w:autoSpaceDN w:val="0"/>
        <w:adjustRightInd w:val="0"/>
        <w:spacing w:after="0" w:line="240" w:lineRule="auto"/>
        <w:jc w:val="both"/>
        <w:rPr>
          <w:rFonts w:ascii="Trebuchet MS" w:hAnsi="Trebuchet MS" w:cs="Calibri,Italic"/>
          <w:i/>
          <w:iCs/>
          <w:color w:val="002060"/>
        </w:rPr>
      </w:pPr>
      <w:r w:rsidRPr="00F310DE">
        <w:rPr>
          <w:rFonts w:ascii="Trebuchet MS" w:hAnsi="Trebuchet MS" w:cs="Calibri"/>
          <w:color w:val="002060"/>
        </w:rPr>
        <w:t xml:space="preserve">Activitatea de informare și publicitate este realizată în conformitate cu prevederile documentului </w:t>
      </w:r>
      <w:r w:rsidRPr="00F310DE">
        <w:rPr>
          <w:rFonts w:ascii="Trebuchet MS" w:hAnsi="Trebuchet MS" w:cs="Calibri,Italic"/>
          <w:i/>
          <w:iCs/>
          <w:color w:val="002060"/>
        </w:rPr>
        <w:t>Orientări privind accesarea finanțărilor în cadrul Programului Operațional Capital Uman 2014-2020</w:t>
      </w:r>
      <w:r w:rsidRPr="00F310DE">
        <w:rPr>
          <w:rFonts w:ascii="Trebuchet MS" w:hAnsi="Trebuchet MS" w:cs="Calibri"/>
          <w:color w:val="002060"/>
        </w:rPr>
        <w:t xml:space="preserve">, </w:t>
      </w:r>
      <w:r w:rsidR="00BF3333" w:rsidRPr="00F310DE">
        <w:rPr>
          <w:rFonts w:ascii="Trebuchet MS" w:hAnsi="Trebuchet MS" w:cs="Calibri"/>
          <w:color w:val="002060"/>
        </w:rPr>
        <w:t xml:space="preserve">versiunea aprilie 2016, cu modificările și completările ulterioare, </w:t>
      </w:r>
      <w:r w:rsidRPr="00F310DE">
        <w:rPr>
          <w:rFonts w:ascii="Trebuchet MS" w:hAnsi="Trebuchet MS" w:cs="Calibri"/>
          <w:color w:val="002060"/>
        </w:rPr>
        <w:t>CAPITOLUL 9</w:t>
      </w:r>
      <w:r w:rsidRPr="00F310DE">
        <w:rPr>
          <w:rFonts w:ascii="Trebuchet MS" w:hAnsi="Trebuchet MS" w:cs="Calibri,Italic"/>
          <w:i/>
          <w:iCs/>
          <w:color w:val="002060"/>
        </w:rPr>
        <w:t xml:space="preserve"> </w:t>
      </w:r>
      <w:r w:rsidRPr="00F310DE">
        <w:rPr>
          <w:rFonts w:ascii="Trebuchet MS" w:hAnsi="Trebuchet MS" w:cs="Calibri"/>
          <w:color w:val="002060"/>
        </w:rPr>
        <w:t>„</w:t>
      </w:r>
      <w:r w:rsidRPr="00F310DE">
        <w:rPr>
          <w:rFonts w:ascii="Trebuchet MS" w:hAnsi="Trebuchet MS" w:cs="Calibri,Italic"/>
          <w:i/>
          <w:iCs/>
          <w:color w:val="002060"/>
        </w:rPr>
        <w:t>Informare și publicitate</w:t>
      </w:r>
      <w:r w:rsidR="00542DAE" w:rsidRPr="00F310DE">
        <w:rPr>
          <w:rFonts w:ascii="Trebuchet MS" w:hAnsi="Trebuchet MS" w:cs="Calibri"/>
          <w:color w:val="002060"/>
        </w:rPr>
        <w:t>”</w:t>
      </w:r>
      <w:r w:rsidRPr="00F310DE">
        <w:rPr>
          <w:rFonts w:ascii="Trebuchet MS" w:hAnsi="Trebuchet MS" w:cs="Calibri"/>
          <w:color w:val="002060"/>
        </w:rPr>
        <w:t>.</w:t>
      </w:r>
    </w:p>
    <w:p w14:paraId="69E79AEE" w14:textId="77777777" w:rsidR="00D41F6D" w:rsidRPr="00F310DE" w:rsidRDefault="00D41F6D" w:rsidP="005909E2">
      <w:pPr>
        <w:spacing w:after="0" w:line="240" w:lineRule="auto"/>
        <w:jc w:val="both"/>
        <w:rPr>
          <w:rFonts w:ascii="Trebuchet MS" w:eastAsia="Calibri" w:hAnsi="Trebuchet MS" w:cs="Arial"/>
          <w:i/>
          <w:color w:val="002060"/>
        </w:rPr>
      </w:pPr>
    </w:p>
    <w:p w14:paraId="559997B9" w14:textId="77777777" w:rsidR="00700C2E" w:rsidRPr="00F310DE" w:rsidRDefault="00700C2E" w:rsidP="005909E2">
      <w:pPr>
        <w:spacing w:after="0" w:line="240" w:lineRule="auto"/>
        <w:jc w:val="both"/>
        <w:rPr>
          <w:rFonts w:ascii="Trebuchet MS" w:eastAsia="Calibri" w:hAnsi="Trebuchet MS" w:cs="Arial"/>
          <w:i/>
          <w:color w:val="002060"/>
        </w:rPr>
      </w:pPr>
    </w:p>
    <w:p w14:paraId="7921FA69" w14:textId="77777777" w:rsidR="000A64B3" w:rsidRPr="00F310DE" w:rsidRDefault="000A64B3" w:rsidP="005909E2">
      <w:pPr>
        <w:spacing w:after="0" w:line="240" w:lineRule="auto"/>
        <w:jc w:val="both"/>
        <w:rPr>
          <w:rFonts w:ascii="Trebuchet MS" w:eastAsia="Calibri" w:hAnsi="Trebuchet MS" w:cs="Arial"/>
          <w:i/>
          <w:color w:val="002060"/>
        </w:rPr>
      </w:pPr>
    </w:p>
    <w:p w14:paraId="4AE86DA8" w14:textId="499FC50B" w:rsidR="00DA2666" w:rsidRPr="00F310DE" w:rsidRDefault="00DA2666" w:rsidP="00EE21F4">
      <w:pPr>
        <w:pStyle w:val="Titlu2"/>
        <w:numPr>
          <w:ilvl w:val="0"/>
          <w:numId w:val="20"/>
        </w:numPr>
        <w:ind w:left="392"/>
        <w:jc w:val="both"/>
        <w:rPr>
          <w:rFonts w:ascii="Trebuchet MS" w:eastAsia="Calibri" w:hAnsi="Trebuchet MS" w:cs="Arial"/>
          <w:b/>
          <w:color w:val="002060"/>
          <w:sz w:val="22"/>
          <w:szCs w:val="22"/>
        </w:rPr>
      </w:pPr>
      <w:bookmarkStart w:id="18" w:name="_Toc518900048"/>
      <w:r w:rsidRPr="00F310DE">
        <w:rPr>
          <w:rFonts w:ascii="Trebuchet MS" w:eastAsia="Calibri" w:hAnsi="Trebuchet MS" w:cs="Arial"/>
          <w:b/>
          <w:color w:val="002060"/>
          <w:sz w:val="22"/>
          <w:szCs w:val="22"/>
        </w:rPr>
        <w:t xml:space="preserve">Tipuri de solicitanți </w:t>
      </w:r>
      <w:r w:rsidR="005C792F" w:rsidRPr="00F310DE">
        <w:rPr>
          <w:rFonts w:ascii="Trebuchet MS" w:eastAsia="Calibri" w:hAnsi="Trebuchet MS" w:cs="Arial"/>
          <w:b/>
          <w:color w:val="002060"/>
          <w:sz w:val="22"/>
          <w:szCs w:val="22"/>
        </w:rPr>
        <w:t xml:space="preserve">și parteneri </w:t>
      </w:r>
      <w:r w:rsidR="00FC22C2" w:rsidRPr="00F310DE">
        <w:rPr>
          <w:rFonts w:ascii="Trebuchet MS" w:eastAsia="Calibri" w:hAnsi="Trebuchet MS" w:cs="Arial"/>
          <w:b/>
          <w:color w:val="002060"/>
          <w:sz w:val="22"/>
          <w:szCs w:val="22"/>
        </w:rPr>
        <w:t>eligibili</w:t>
      </w:r>
      <w:bookmarkEnd w:id="18"/>
    </w:p>
    <w:p w14:paraId="51C3AA5C" w14:textId="77777777" w:rsidR="00BF0ED1" w:rsidRPr="00F310DE" w:rsidRDefault="00BF0ED1" w:rsidP="005909E2">
      <w:pPr>
        <w:spacing w:after="0" w:line="240" w:lineRule="auto"/>
        <w:jc w:val="both"/>
        <w:rPr>
          <w:rFonts w:ascii="Trebuchet MS" w:eastAsia="Calibri" w:hAnsi="Trebuchet MS" w:cs="Arial"/>
          <w:i/>
          <w:color w:val="002060"/>
        </w:rPr>
      </w:pPr>
    </w:p>
    <w:p w14:paraId="5A6B6D94" w14:textId="230C2A96" w:rsidR="00965DD7" w:rsidRPr="00F310DE" w:rsidRDefault="00965DD7" w:rsidP="005909E2">
      <w:p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Pentru această cerere de propuneri de proiecte categorii</w:t>
      </w:r>
      <w:r w:rsidR="00F60C4C" w:rsidRPr="00F310DE">
        <w:rPr>
          <w:rFonts w:ascii="Trebuchet MS" w:eastAsia="Calibri" w:hAnsi="Trebuchet MS" w:cs="Arial"/>
          <w:color w:val="002060"/>
        </w:rPr>
        <w:t xml:space="preserve"> de </w:t>
      </w:r>
      <w:r w:rsidR="005909E2" w:rsidRPr="00F310DE">
        <w:rPr>
          <w:rFonts w:ascii="Trebuchet MS" w:eastAsia="Calibri" w:hAnsi="Trebuchet MS" w:cs="Arial"/>
          <w:color w:val="002060"/>
        </w:rPr>
        <w:t>solicitanți</w:t>
      </w:r>
      <w:r w:rsidR="00366959" w:rsidRPr="00F310DE">
        <w:rPr>
          <w:rFonts w:ascii="Trebuchet MS" w:eastAsia="Calibri" w:hAnsi="Trebuchet MS" w:cs="Arial"/>
          <w:color w:val="002060"/>
        </w:rPr>
        <w:t xml:space="preserve"> sunt</w:t>
      </w:r>
      <w:r w:rsidR="00F60C4C" w:rsidRPr="00F310DE">
        <w:rPr>
          <w:rFonts w:ascii="Trebuchet MS" w:eastAsia="Calibri" w:hAnsi="Trebuchet MS" w:cs="Arial"/>
          <w:color w:val="002060"/>
        </w:rPr>
        <w:t>:</w:t>
      </w:r>
    </w:p>
    <w:p w14:paraId="2B5C485F" w14:textId="3B03AD3B" w:rsidR="0055107E" w:rsidRPr="00F310DE" w:rsidRDefault="0055107E" w:rsidP="00EE21F4">
      <w:pPr>
        <w:numPr>
          <w:ilvl w:val="0"/>
          <w:numId w:val="30"/>
        </w:numPr>
        <w:spacing w:before="240" w:after="0" w:line="240" w:lineRule="auto"/>
        <w:ind w:hanging="210"/>
        <w:jc w:val="both"/>
        <w:rPr>
          <w:rFonts w:ascii="Trebuchet MS" w:hAnsi="Trebuchet MS"/>
          <w:color w:val="002060"/>
        </w:rPr>
      </w:pPr>
      <w:r w:rsidRPr="00F310DE">
        <w:rPr>
          <w:rFonts w:ascii="Trebuchet MS" w:hAnsi="Trebuchet MS"/>
          <w:i/>
          <w:iCs/>
          <w:color w:val="002060"/>
        </w:rPr>
        <w:t xml:space="preserve">MEN și </w:t>
      </w:r>
      <w:r w:rsidR="00501E93" w:rsidRPr="00F310DE">
        <w:rPr>
          <w:rFonts w:ascii="Trebuchet MS" w:hAnsi="Trebuchet MS"/>
          <w:i/>
          <w:iCs/>
          <w:color w:val="002060"/>
        </w:rPr>
        <w:t>agenții</w:t>
      </w:r>
      <w:r w:rsidRPr="00F310DE">
        <w:rPr>
          <w:rFonts w:ascii="Trebuchet MS" w:hAnsi="Trebuchet MS"/>
          <w:i/>
          <w:iCs/>
          <w:color w:val="002060"/>
        </w:rPr>
        <w:t xml:space="preserve">, structuri/alte organisme aflate în subordinea/coordonarea MEN şi alte organisme publice cu </w:t>
      </w:r>
      <w:r w:rsidR="00501E93" w:rsidRPr="00F310DE">
        <w:rPr>
          <w:rFonts w:ascii="Trebuchet MS" w:hAnsi="Trebuchet MS"/>
          <w:i/>
          <w:iCs/>
          <w:color w:val="002060"/>
        </w:rPr>
        <w:t>atribuții</w:t>
      </w:r>
      <w:r w:rsidRPr="00F310DE">
        <w:rPr>
          <w:rFonts w:ascii="Trebuchet MS" w:hAnsi="Trebuchet MS"/>
          <w:i/>
          <w:iCs/>
          <w:color w:val="002060"/>
        </w:rPr>
        <w:t xml:space="preserve"> în domeniul </w:t>
      </w:r>
      <w:r w:rsidR="005909E2" w:rsidRPr="00F310DE">
        <w:rPr>
          <w:rFonts w:ascii="Trebuchet MS" w:hAnsi="Trebuchet MS"/>
          <w:i/>
          <w:iCs/>
          <w:color w:val="002060"/>
        </w:rPr>
        <w:t>educației</w:t>
      </w:r>
      <w:r w:rsidRPr="00F310DE">
        <w:rPr>
          <w:rFonts w:ascii="Trebuchet MS" w:hAnsi="Trebuchet MS"/>
          <w:i/>
          <w:iCs/>
          <w:color w:val="002060"/>
        </w:rPr>
        <w:t xml:space="preserve"> </w:t>
      </w:r>
      <w:r w:rsidR="00501E93" w:rsidRPr="00F310DE">
        <w:rPr>
          <w:rFonts w:ascii="Trebuchet MS" w:hAnsi="Trebuchet MS"/>
          <w:i/>
          <w:iCs/>
          <w:color w:val="002060"/>
        </w:rPr>
        <w:t>și</w:t>
      </w:r>
      <w:r w:rsidRPr="00F310DE">
        <w:rPr>
          <w:rFonts w:ascii="Trebuchet MS" w:hAnsi="Trebuchet MS"/>
          <w:i/>
          <w:iCs/>
          <w:color w:val="002060"/>
        </w:rPr>
        <w:t xml:space="preserve"> formării profesionale, inclusiv asigurarea </w:t>
      </w:r>
      <w:r w:rsidR="00501E93" w:rsidRPr="00F310DE">
        <w:rPr>
          <w:rFonts w:ascii="Trebuchet MS" w:hAnsi="Trebuchet MS"/>
          <w:i/>
          <w:iCs/>
          <w:color w:val="002060"/>
        </w:rPr>
        <w:t>calității</w:t>
      </w:r>
      <w:r w:rsidRPr="00F310DE">
        <w:rPr>
          <w:rFonts w:ascii="Trebuchet MS" w:hAnsi="Trebuchet MS"/>
          <w:i/>
          <w:iCs/>
          <w:color w:val="002060"/>
        </w:rPr>
        <w:t xml:space="preserve"> în </w:t>
      </w:r>
      <w:r w:rsidR="00501E93" w:rsidRPr="00F310DE">
        <w:rPr>
          <w:rFonts w:ascii="Trebuchet MS" w:hAnsi="Trebuchet MS"/>
          <w:i/>
          <w:iCs/>
          <w:color w:val="002060"/>
        </w:rPr>
        <w:t>învățământul</w:t>
      </w:r>
      <w:r w:rsidRPr="00F310DE">
        <w:rPr>
          <w:rFonts w:ascii="Trebuchet MS" w:hAnsi="Trebuchet MS"/>
          <w:i/>
          <w:iCs/>
          <w:color w:val="002060"/>
        </w:rPr>
        <w:t xml:space="preserve"> preuniversitar</w:t>
      </w:r>
    </w:p>
    <w:p w14:paraId="5DA3D66F" w14:textId="46FA9235" w:rsidR="0055107E" w:rsidRPr="00F310DE" w:rsidRDefault="005909E2" w:rsidP="00EE21F4">
      <w:pPr>
        <w:numPr>
          <w:ilvl w:val="0"/>
          <w:numId w:val="30"/>
        </w:numPr>
        <w:spacing w:after="0" w:line="240" w:lineRule="auto"/>
        <w:ind w:hanging="210"/>
        <w:jc w:val="both"/>
        <w:rPr>
          <w:rFonts w:ascii="Trebuchet MS" w:hAnsi="Trebuchet MS"/>
          <w:color w:val="002060"/>
        </w:rPr>
      </w:pPr>
      <w:r w:rsidRPr="00F310DE">
        <w:rPr>
          <w:rFonts w:ascii="Trebuchet MS" w:hAnsi="Trebuchet MS"/>
          <w:i/>
          <w:iCs/>
          <w:color w:val="002060"/>
        </w:rPr>
        <w:t>Instituții</w:t>
      </w:r>
      <w:r w:rsidR="0055107E" w:rsidRPr="00F310DE">
        <w:rPr>
          <w:rFonts w:ascii="Trebuchet MS" w:hAnsi="Trebuchet MS"/>
          <w:i/>
          <w:iCs/>
          <w:color w:val="002060"/>
        </w:rPr>
        <w:t xml:space="preserve"> de </w:t>
      </w:r>
      <w:r w:rsidRPr="00F310DE">
        <w:rPr>
          <w:rFonts w:ascii="Trebuchet MS" w:hAnsi="Trebuchet MS"/>
          <w:i/>
          <w:iCs/>
          <w:color w:val="002060"/>
        </w:rPr>
        <w:t>învățământ</w:t>
      </w:r>
      <w:r w:rsidR="0055107E" w:rsidRPr="00F310DE">
        <w:rPr>
          <w:rFonts w:ascii="Trebuchet MS" w:hAnsi="Trebuchet MS"/>
          <w:i/>
          <w:iCs/>
          <w:color w:val="002060"/>
        </w:rPr>
        <w:t xml:space="preserve"> (ISCED 0) acreditate, publice </w:t>
      </w:r>
      <w:r w:rsidR="00501E93" w:rsidRPr="00F310DE">
        <w:rPr>
          <w:rFonts w:ascii="Trebuchet MS" w:hAnsi="Trebuchet MS"/>
          <w:i/>
          <w:iCs/>
          <w:color w:val="002060"/>
        </w:rPr>
        <w:t>și</w:t>
      </w:r>
      <w:r w:rsidR="0055107E" w:rsidRPr="00F310DE">
        <w:rPr>
          <w:rFonts w:ascii="Trebuchet MS" w:hAnsi="Trebuchet MS"/>
          <w:i/>
          <w:iCs/>
          <w:color w:val="002060"/>
        </w:rPr>
        <w:t xml:space="preserve"> private, din </w:t>
      </w:r>
      <w:r w:rsidR="00501E93" w:rsidRPr="00F310DE">
        <w:rPr>
          <w:rFonts w:ascii="Trebuchet MS" w:hAnsi="Trebuchet MS"/>
          <w:i/>
          <w:iCs/>
          <w:color w:val="002060"/>
        </w:rPr>
        <w:t>rețeaua</w:t>
      </w:r>
      <w:r w:rsidR="0055107E" w:rsidRPr="00F310DE">
        <w:rPr>
          <w:rFonts w:ascii="Trebuchet MS" w:hAnsi="Trebuchet MS"/>
          <w:i/>
          <w:iCs/>
          <w:color w:val="002060"/>
        </w:rPr>
        <w:t xml:space="preserve"> </w:t>
      </w:r>
      <w:r w:rsidR="00501E93" w:rsidRPr="00F310DE">
        <w:rPr>
          <w:rFonts w:ascii="Trebuchet MS" w:hAnsi="Trebuchet MS"/>
          <w:i/>
          <w:iCs/>
          <w:color w:val="002060"/>
        </w:rPr>
        <w:t>școlară</w:t>
      </w:r>
      <w:r w:rsidR="0055107E" w:rsidRPr="00F310DE">
        <w:rPr>
          <w:rFonts w:ascii="Trebuchet MS" w:hAnsi="Trebuchet MS"/>
          <w:i/>
          <w:iCs/>
          <w:color w:val="002060"/>
        </w:rPr>
        <w:t xml:space="preserve"> </w:t>
      </w:r>
      <w:r w:rsidR="00501E93" w:rsidRPr="00F310DE">
        <w:rPr>
          <w:rFonts w:ascii="Trebuchet MS" w:hAnsi="Trebuchet MS"/>
          <w:i/>
          <w:iCs/>
          <w:color w:val="002060"/>
        </w:rPr>
        <w:t>națională</w:t>
      </w:r>
    </w:p>
    <w:p w14:paraId="71665549" w14:textId="6A0732D5" w:rsidR="0055107E" w:rsidRPr="00F310DE" w:rsidRDefault="0055107E" w:rsidP="00EE21F4">
      <w:pPr>
        <w:numPr>
          <w:ilvl w:val="0"/>
          <w:numId w:val="30"/>
        </w:numPr>
        <w:spacing w:after="0" w:line="240" w:lineRule="auto"/>
        <w:ind w:hanging="210"/>
        <w:jc w:val="both"/>
        <w:rPr>
          <w:rFonts w:ascii="Trebuchet MS" w:hAnsi="Trebuchet MS"/>
          <w:color w:val="002060"/>
        </w:rPr>
      </w:pPr>
      <w:r w:rsidRPr="00F310DE">
        <w:rPr>
          <w:rFonts w:ascii="Trebuchet MS" w:hAnsi="Trebuchet MS"/>
          <w:i/>
          <w:iCs/>
          <w:color w:val="002060"/>
        </w:rPr>
        <w:t xml:space="preserve">Furnizori de servicii de orientare, consiliere, mediere </w:t>
      </w:r>
      <w:r w:rsidR="00501E93" w:rsidRPr="00F310DE">
        <w:rPr>
          <w:rFonts w:ascii="Trebuchet MS" w:hAnsi="Trebuchet MS"/>
          <w:i/>
          <w:iCs/>
          <w:color w:val="002060"/>
        </w:rPr>
        <w:t>școlară</w:t>
      </w:r>
      <w:r w:rsidRPr="00F310DE">
        <w:rPr>
          <w:rFonts w:ascii="Trebuchet MS" w:hAnsi="Trebuchet MS"/>
          <w:i/>
          <w:iCs/>
          <w:color w:val="002060"/>
        </w:rPr>
        <w:t xml:space="preserve"> </w:t>
      </w:r>
      <w:r w:rsidR="00501E93" w:rsidRPr="00F310DE">
        <w:rPr>
          <w:rFonts w:ascii="Trebuchet MS" w:hAnsi="Trebuchet MS"/>
          <w:i/>
          <w:iCs/>
          <w:color w:val="002060"/>
        </w:rPr>
        <w:t>și</w:t>
      </w:r>
      <w:r w:rsidRPr="00F310DE">
        <w:rPr>
          <w:rFonts w:ascii="Trebuchet MS" w:hAnsi="Trebuchet MS"/>
          <w:i/>
          <w:iCs/>
          <w:color w:val="002060"/>
        </w:rPr>
        <w:t xml:space="preserve"> servicii alternative, publici </w:t>
      </w:r>
      <w:r w:rsidR="00501E93" w:rsidRPr="00F310DE">
        <w:rPr>
          <w:rFonts w:ascii="Trebuchet MS" w:hAnsi="Trebuchet MS"/>
          <w:i/>
          <w:iCs/>
          <w:color w:val="002060"/>
        </w:rPr>
        <w:t>și</w:t>
      </w:r>
      <w:r w:rsidRPr="00F310DE">
        <w:rPr>
          <w:rFonts w:ascii="Trebuchet MS" w:hAnsi="Trebuchet MS"/>
          <w:i/>
          <w:iCs/>
          <w:color w:val="002060"/>
        </w:rPr>
        <w:t xml:space="preserve"> </w:t>
      </w:r>
      <w:r w:rsidR="00501E93" w:rsidRPr="00F310DE">
        <w:rPr>
          <w:rFonts w:ascii="Trebuchet MS" w:hAnsi="Trebuchet MS"/>
          <w:i/>
          <w:iCs/>
          <w:color w:val="002060"/>
        </w:rPr>
        <w:t>privați</w:t>
      </w:r>
    </w:p>
    <w:p w14:paraId="7DE2C01C" w14:textId="1D86EE62" w:rsidR="0055107E" w:rsidRPr="00F310DE" w:rsidRDefault="0055107E" w:rsidP="00EE21F4">
      <w:pPr>
        <w:numPr>
          <w:ilvl w:val="0"/>
          <w:numId w:val="30"/>
        </w:numPr>
        <w:spacing w:after="0" w:line="240" w:lineRule="auto"/>
        <w:ind w:hanging="210"/>
        <w:jc w:val="both"/>
        <w:rPr>
          <w:rFonts w:ascii="Trebuchet MS" w:hAnsi="Trebuchet MS"/>
          <w:color w:val="002060"/>
        </w:rPr>
      </w:pPr>
      <w:r w:rsidRPr="00F310DE">
        <w:rPr>
          <w:rFonts w:ascii="Trebuchet MS" w:hAnsi="Trebuchet MS"/>
          <w:i/>
          <w:iCs/>
          <w:color w:val="002060"/>
        </w:rPr>
        <w:t xml:space="preserve">Parteneri sociali din </w:t>
      </w:r>
      <w:r w:rsidR="005909E2" w:rsidRPr="00F310DE">
        <w:rPr>
          <w:rFonts w:ascii="Trebuchet MS" w:hAnsi="Trebuchet MS"/>
          <w:i/>
          <w:iCs/>
          <w:color w:val="002060"/>
        </w:rPr>
        <w:t>învățământul</w:t>
      </w:r>
      <w:r w:rsidRPr="00F310DE">
        <w:rPr>
          <w:rFonts w:ascii="Trebuchet MS" w:hAnsi="Trebuchet MS"/>
          <w:i/>
          <w:iCs/>
          <w:color w:val="002060"/>
        </w:rPr>
        <w:t xml:space="preserve"> preuniversitar (ex. </w:t>
      </w:r>
      <w:r w:rsidR="005909E2" w:rsidRPr="00F310DE">
        <w:rPr>
          <w:rFonts w:ascii="Trebuchet MS" w:hAnsi="Trebuchet MS"/>
          <w:i/>
          <w:iCs/>
          <w:color w:val="002060"/>
        </w:rPr>
        <w:t>organizații</w:t>
      </w:r>
      <w:r w:rsidRPr="00F310DE">
        <w:rPr>
          <w:rFonts w:ascii="Trebuchet MS" w:hAnsi="Trebuchet MS"/>
          <w:i/>
          <w:iCs/>
          <w:color w:val="002060"/>
        </w:rPr>
        <w:t xml:space="preserve"> sindicale)</w:t>
      </w:r>
    </w:p>
    <w:p w14:paraId="7D2497E5" w14:textId="246E2A46" w:rsidR="0055107E" w:rsidRPr="00F310DE" w:rsidRDefault="00501E93" w:rsidP="00EE21F4">
      <w:pPr>
        <w:numPr>
          <w:ilvl w:val="0"/>
          <w:numId w:val="30"/>
        </w:numPr>
        <w:spacing w:after="0" w:line="240" w:lineRule="auto"/>
        <w:ind w:hanging="210"/>
        <w:jc w:val="both"/>
        <w:rPr>
          <w:rFonts w:ascii="Trebuchet MS" w:hAnsi="Trebuchet MS"/>
          <w:color w:val="002060"/>
        </w:rPr>
      </w:pPr>
      <w:r w:rsidRPr="00F310DE">
        <w:rPr>
          <w:rFonts w:ascii="Trebuchet MS" w:hAnsi="Trebuchet MS"/>
          <w:i/>
          <w:iCs/>
          <w:color w:val="002060"/>
        </w:rPr>
        <w:t>Instituții</w:t>
      </w:r>
      <w:r w:rsidR="0055107E" w:rsidRPr="00F310DE">
        <w:rPr>
          <w:rFonts w:ascii="Trebuchet MS" w:hAnsi="Trebuchet MS"/>
          <w:i/>
          <w:iCs/>
          <w:color w:val="002060"/>
        </w:rPr>
        <w:t>/</w:t>
      </w:r>
      <w:r w:rsidRPr="00F310DE">
        <w:rPr>
          <w:rFonts w:ascii="Trebuchet MS" w:hAnsi="Trebuchet MS"/>
          <w:i/>
          <w:iCs/>
          <w:color w:val="002060"/>
        </w:rPr>
        <w:t>agenții</w:t>
      </w:r>
      <w:r w:rsidR="0055107E" w:rsidRPr="00F310DE">
        <w:rPr>
          <w:rFonts w:ascii="Trebuchet MS" w:hAnsi="Trebuchet MS"/>
          <w:i/>
          <w:iCs/>
          <w:color w:val="002060"/>
        </w:rPr>
        <w:t xml:space="preserve"> guvernamentale cu </w:t>
      </w:r>
      <w:r w:rsidR="005909E2" w:rsidRPr="00F310DE">
        <w:rPr>
          <w:rFonts w:ascii="Trebuchet MS" w:hAnsi="Trebuchet MS"/>
          <w:i/>
          <w:iCs/>
          <w:color w:val="002060"/>
        </w:rPr>
        <w:t>atribuții</w:t>
      </w:r>
      <w:r w:rsidR="0055107E" w:rsidRPr="00F310DE">
        <w:rPr>
          <w:rFonts w:ascii="Trebuchet MS" w:hAnsi="Trebuchet MS"/>
          <w:i/>
          <w:iCs/>
          <w:color w:val="002060"/>
        </w:rPr>
        <w:t xml:space="preserve"> în domeniul incluziunii sociale</w:t>
      </w:r>
    </w:p>
    <w:p w14:paraId="7FE41C81" w14:textId="45687A7D" w:rsidR="0055107E" w:rsidRPr="00F310DE" w:rsidRDefault="0055107E" w:rsidP="00EE21F4">
      <w:pPr>
        <w:numPr>
          <w:ilvl w:val="0"/>
          <w:numId w:val="30"/>
        </w:numPr>
        <w:spacing w:after="0" w:line="240" w:lineRule="auto"/>
        <w:ind w:hanging="210"/>
        <w:jc w:val="both"/>
        <w:rPr>
          <w:rFonts w:ascii="Trebuchet MS" w:hAnsi="Trebuchet MS"/>
          <w:color w:val="002060"/>
        </w:rPr>
      </w:pPr>
      <w:r w:rsidRPr="00F310DE">
        <w:rPr>
          <w:rFonts w:ascii="Trebuchet MS" w:hAnsi="Trebuchet MS"/>
          <w:i/>
          <w:iCs/>
          <w:color w:val="002060"/>
        </w:rPr>
        <w:t xml:space="preserve">APL cu atribuții în domeniul </w:t>
      </w:r>
      <w:r w:rsidR="005909E2" w:rsidRPr="00F310DE">
        <w:rPr>
          <w:rFonts w:ascii="Trebuchet MS" w:hAnsi="Trebuchet MS"/>
          <w:i/>
          <w:iCs/>
          <w:color w:val="002060"/>
        </w:rPr>
        <w:t>educației</w:t>
      </w:r>
      <w:r w:rsidRPr="00F310DE">
        <w:rPr>
          <w:rFonts w:ascii="Trebuchet MS" w:hAnsi="Trebuchet MS"/>
          <w:i/>
          <w:iCs/>
          <w:color w:val="002060"/>
        </w:rPr>
        <w:t xml:space="preserve"> de nivel preuniversitar</w:t>
      </w:r>
    </w:p>
    <w:p w14:paraId="6D268BDA" w14:textId="77777777" w:rsidR="0055107E" w:rsidRPr="00F310DE" w:rsidRDefault="0055107E" w:rsidP="00EE21F4">
      <w:pPr>
        <w:numPr>
          <w:ilvl w:val="0"/>
          <w:numId w:val="30"/>
        </w:numPr>
        <w:spacing w:after="240" w:line="240" w:lineRule="auto"/>
        <w:ind w:hanging="210"/>
        <w:jc w:val="both"/>
        <w:rPr>
          <w:rFonts w:ascii="Trebuchet MS" w:hAnsi="Trebuchet MS"/>
          <w:color w:val="002060"/>
        </w:rPr>
      </w:pPr>
      <w:r w:rsidRPr="00F310DE">
        <w:rPr>
          <w:rFonts w:ascii="Trebuchet MS" w:hAnsi="Trebuchet MS"/>
          <w:i/>
          <w:iCs/>
          <w:color w:val="002060"/>
        </w:rPr>
        <w:t>ONG</w:t>
      </w:r>
    </w:p>
    <w:p w14:paraId="61AC8B7B" w14:textId="0C7FCC5A" w:rsidR="005909E2" w:rsidRPr="00F310DE" w:rsidRDefault="00514FBF" w:rsidP="005909E2">
      <w:pPr>
        <w:shd w:val="clear" w:color="auto" w:fill="DAEEF3" w:themeFill="accent5" w:themeFillTint="33"/>
        <w:spacing w:before="240" w:after="240"/>
        <w:jc w:val="both"/>
        <w:rPr>
          <w:rFonts w:ascii="Trebuchet MS" w:hAnsi="Trebuchet MS"/>
          <w:i/>
          <w:iCs/>
          <w:color w:val="002060"/>
        </w:rPr>
      </w:pPr>
      <w:r w:rsidRPr="00F310DE">
        <w:rPr>
          <w:rFonts w:ascii="Trebuchet MS" w:hAnsi="Trebuchet MS"/>
          <w:i/>
          <w:iCs/>
          <w:color w:val="002060"/>
        </w:rPr>
        <w:t>C</w:t>
      </w:r>
      <w:r w:rsidR="0055107E" w:rsidRPr="00F310DE">
        <w:rPr>
          <w:rFonts w:ascii="Trebuchet MS" w:hAnsi="Trebuchet MS"/>
          <w:i/>
          <w:iCs/>
          <w:color w:val="002060"/>
        </w:rPr>
        <w:t>omunitățile care vor beneficia de măsurile vizate în cadrul acestei PI vor fi excluse de la finanțarea a</w:t>
      </w:r>
      <w:r w:rsidR="005A7B69" w:rsidRPr="00F310DE">
        <w:rPr>
          <w:rFonts w:ascii="Trebuchet MS" w:hAnsi="Trebuchet MS"/>
          <w:i/>
          <w:iCs/>
          <w:color w:val="002060"/>
        </w:rPr>
        <w:t>sigurată la nivelul AP4-PI 9.ii</w:t>
      </w:r>
      <w:r w:rsidRPr="00F310DE">
        <w:rPr>
          <w:rFonts w:ascii="Trebuchet MS" w:hAnsi="Trebuchet MS"/>
          <w:i/>
          <w:iCs/>
          <w:color w:val="002060"/>
        </w:rPr>
        <w:t>.</w:t>
      </w:r>
    </w:p>
    <w:p w14:paraId="4A6E6F58" w14:textId="77777777" w:rsidR="004871D9" w:rsidRPr="00F310DE" w:rsidRDefault="004871D9" w:rsidP="005909E2">
      <w:pPr>
        <w:autoSpaceDE w:val="0"/>
        <w:autoSpaceDN w:val="0"/>
        <w:adjustRightInd w:val="0"/>
        <w:spacing w:after="0" w:line="240" w:lineRule="auto"/>
        <w:jc w:val="both"/>
        <w:rPr>
          <w:rFonts w:ascii="Trebuchet MS" w:hAnsi="Trebuchet MS" w:cs="Arial"/>
          <w:iCs/>
          <w:color w:val="002060"/>
        </w:rPr>
      </w:pPr>
    </w:p>
    <w:p w14:paraId="0332CECB" w14:textId="7F00FCF6" w:rsidR="001D067E" w:rsidRPr="00F310DE" w:rsidRDefault="001D067E" w:rsidP="005909E2">
      <w:pPr>
        <w:tabs>
          <w:tab w:val="left" w:pos="1290"/>
        </w:tabs>
        <w:spacing w:after="0" w:line="240" w:lineRule="auto"/>
        <w:jc w:val="both"/>
        <w:rPr>
          <w:rFonts w:ascii="Trebuchet MS" w:eastAsia="Calibri" w:hAnsi="Trebuchet MS" w:cs="Arial"/>
          <w:b/>
          <w:color w:val="002060"/>
        </w:rPr>
      </w:pPr>
    </w:p>
    <w:p w14:paraId="703079DB" w14:textId="6A04649F" w:rsidR="00CD5DF4" w:rsidRPr="00F310DE" w:rsidRDefault="00CD5DF4" w:rsidP="00EE21F4">
      <w:pPr>
        <w:pStyle w:val="Titlu2"/>
        <w:numPr>
          <w:ilvl w:val="0"/>
          <w:numId w:val="20"/>
        </w:numPr>
        <w:ind w:left="392"/>
        <w:jc w:val="both"/>
        <w:rPr>
          <w:rFonts w:ascii="Trebuchet MS" w:eastAsia="Calibri" w:hAnsi="Trebuchet MS" w:cs="Arial"/>
          <w:b/>
          <w:color w:val="002060"/>
          <w:sz w:val="22"/>
          <w:szCs w:val="22"/>
        </w:rPr>
      </w:pPr>
      <w:bookmarkStart w:id="19" w:name="_Toc518900049"/>
      <w:r w:rsidRPr="00F310DE">
        <w:rPr>
          <w:rFonts w:ascii="Trebuchet MS" w:eastAsia="Calibri" w:hAnsi="Trebuchet MS" w:cs="Arial"/>
          <w:b/>
          <w:color w:val="002060"/>
          <w:sz w:val="22"/>
          <w:szCs w:val="22"/>
        </w:rPr>
        <w:t>Durata proiectului</w:t>
      </w:r>
      <w:bookmarkEnd w:id="19"/>
    </w:p>
    <w:p w14:paraId="2C547888" w14:textId="77777777" w:rsidR="00C97E76" w:rsidRPr="00F310DE" w:rsidRDefault="00C97E76" w:rsidP="005909E2">
      <w:pPr>
        <w:tabs>
          <w:tab w:val="left" w:pos="3240"/>
        </w:tabs>
        <w:spacing w:after="0" w:line="240" w:lineRule="auto"/>
        <w:jc w:val="both"/>
        <w:outlineLvl w:val="1"/>
        <w:rPr>
          <w:rFonts w:ascii="Trebuchet MS" w:eastAsia="Calibri" w:hAnsi="Trebuchet MS" w:cs="Arial"/>
          <w:b/>
          <w:color w:val="002060"/>
        </w:rPr>
      </w:pPr>
    </w:p>
    <w:p w14:paraId="0EBFB3BC" w14:textId="434CC2D0" w:rsidR="00CD5DF4" w:rsidRPr="00F310DE" w:rsidRDefault="00CD5DF4" w:rsidP="005909E2">
      <w:p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Perioada de implementare a proiect</w:t>
      </w:r>
      <w:r w:rsidR="00366959" w:rsidRPr="00F310DE">
        <w:rPr>
          <w:rFonts w:ascii="Trebuchet MS" w:eastAsia="Calibri" w:hAnsi="Trebuchet MS" w:cs="Arial"/>
          <w:color w:val="002060"/>
        </w:rPr>
        <w:t xml:space="preserve">elor </w:t>
      </w:r>
      <w:r w:rsidRPr="00F310DE">
        <w:rPr>
          <w:rFonts w:ascii="Trebuchet MS" w:eastAsia="Calibri" w:hAnsi="Trebuchet MS" w:cs="Arial"/>
          <w:color w:val="002060"/>
        </w:rPr>
        <w:t>este de</w:t>
      </w:r>
      <w:r w:rsidR="00525103" w:rsidRPr="00F310DE">
        <w:rPr>
          <w:rFonts w:ascii="Trebuchet MS" w:eastAsia="Calibri" w:hAnsi="Trebuchet MS" w:cs="Arial"/>
          <w:color w:val="002060"/>
        </w:rPr>
        <w:t xml:space="preserve"> maxim</w:t>
      </w:r>
      <w:r w:rsidRPr="00F310DE">
        <w:rPr>
          <w:rFonts w:ascii="Trebuchet MS" w:eastAsia="Calibri" w:hAnsi="Trebuchet MS" w:cs="Arial"/>
          <w:color w:val="002060"/>
        </w:rPr>
        <w:t xml:space="preserve"> </w:t>
      </w:r>
      <w:r w:rsidR="00404746" w:rsidRPr="00F310DE">
        <w:rPr>
          <w:rFonts w:ascii="Trebuchet MS" w:eastAsia="Calibri" w:hAnsi="Trebuchet MS" w:cs="Arial"/>
          <w:color w:val="002060"/>
        </w:rPr>
        <w:t xml:space="preserve">24 </w:t>
      </w:r>
      <w:r w:rsidRPr="00F310DE">
        <w:rPr>
          <w:rFonts w:ascii="Trebuchet MS" w:eastAsia="Calibri" w:hAnsi="Trebuchet MS" w:cs="Arial"/>
          <w:color w:val="002060"/>
        </w:rPr>
        <w:t>luni. Proiectele care vor prevedea o p</w:t>
      </w:r>
      <w:r w:rsidR="00404746" w:rsidRPr="00F310DE">
        <w:rPr>
          <w:rFonts w:ascii="Trebuchet MS" w:eastAsia="Calibri" w:hAnsi="Trebuchet MS" w:cs="Arial"/>
          <w:color w:val="002060"/>
        </w:rPr>
        <w:t>erioadă de implementare mai mare de 24</w:t>
      </w:r>
      <w:r w:rsidRPr="00F310DE">
        <w:rPr>
          <w:rFonts w:ascii="Trebuchet MS" w:eastAsia="Calibri" w:hAnsi="Trebuchet MS" w:cs="Arial"/>
          <w:color w:val="002060"/>
        </w:rPr>
        <w:t xml:space="preserve"> luni vor fi respinse.</w:t>
      </w:r>
    </w:p>
    <w:p w14:paraId="30C8629F" w14:textId="6A3AF07C" w:rsidR="00CD5DF4" w:rsidRPr="00F310DE" w:rsidRDefault="00CD5DF4" w:rsidP="005909E2">
      <w:p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 xml:space="preserve">La completarea cererii de finanțare în sistemul electronic va trebui evidențiată durata fiecărei activități și </w:t>
      </w:r>
      <w:r w:rsidR="00501E93" w:rsidRPr="00F310DE">
        <w:rPr>
          <w:rFonts w:ascii="Trebuchet MS" w:eastAsia="Calibri" w:hAnsi="Trebuchet MS" w:cs="Arial"/>
          <w:color w:val="002060"/>
        </w:rPr>
        <w:t>sub activități</w:t>
      </w:r>
      <w:r w:rsidRPr="00F310DE">
        <w:rPr>
          <w:rFonts w:ascii="Trebuchet MS" w:eastAsia="Calibri" w:hAnsi="Trebuchet MS" w:cs="Arial"/>
          <w:color w:val="002060"/>
        </w:rPr>
        <w:t xml:space="preserve"> incluse în proiect.</w:t>
      </w:r>
    </w:p>
    <w:p w14:paraId="1987EF35" w14:textId="77777777" w:rsidR="00EB48E4" w:rsidRPr="00F310DE" w:rsidRDefault="00EB48E4" w:rsidP="005909E2">
      <w:pPr>
        <w:tabs>
          <w:tab w:val="left" w:pos="3240"/>
        </w:tabs>
        <w:spacing w:after="0" w:line="240" w:lineRule="auto"/>
        <w:jc w:val="both"/>
        <w:rPr>
          <w:rFonts w:ascii="Trebuchet MS" w:eastAsia="Calibri" w:hAnsi="Trebuchet MS" w:cs="Arial"/>
          <w:b/>
          <w:color w:val="002060"/>
        </w:rPr>
      </w:pPr>
    </w:p>
    <w:p w14:paraId="0EF08B24" w14:textId="77777777" w:rsidR="00EB48E4" w:rsidRPr="00F310DE" w:rsidRDefault="00EB48E4" w:rsidP="005909E2">
      <w:pPr>
        <w:tabs>
          <w:tab w:val="left" w:pos="3240"/>
        </w:tabs>
        <w:spacing w:after="0" w:line="240" w:lineRule="auto"/>
        <w:jc w:val="both"/>
        <w:rPr>
          <w:rFonts w:ascii="Trebuchet MS" w:eastAsia="Calibri" w:hAnsi="Trebuchet MS" w:cs="Arial"/>
          <w:b/>
          <w:color w:val="002060"/>
        </w:rPr>
      </w:pPr>
    </w:p>
    <w:p w14:paraId="127C4BCD" w14:textId="03A4D498" w:rsidR="00CD5DF4" w:rsidRPr="00F310DE" w:rsidRDefault="00CD5DF4" w:rsidP="00EE21F4">
      <w:pPr>
        <w:pStyle w:val="Titlu2"/>
        <w:numPr>
          <w:ilvl w:val="0"/>
          <w:numId w:val="20"/>
        </w:numPr>
        <w:ind w:left="392"/>
        <w:jc w:val="both"/>
        <w:rPr>
          <w:rFonts w:ascii="Trebuchet MS" w:eastAsia="Calibri" w:hAnsi="Trebuchet MS" w:cs="Arial"/>
          <w:b/>
          <w:color w:val="002060"/>
          <w:sz w:val="22"/>
          <w:szCs w:val="22"/>
        </w:rPr>
      </w:pPr>
      <w:bookmarkStart w:id="20" w:name="_Toc518900050"/>
      <w:r w:rsidRPr="00F310DE">
        <w:rPr>
          <w:rFonts w:ascii="Trebuchet MS" w:eastAsia="Calibri" w:hAnsi="Trebuchet MS" w:cs="Arial"/>
          <w:b/>
          <w:color w:val="002060"/>
          <w:sz w:val="22"/>
          <w:szCs w:val="22"/>
        </w:rPr>
        <w:t>Grupul țintă al proiectului</w:t>
      </w:r>
      <w:bookmarkEnd w:id="20"/>
      <w:r w:rsidRPr="00F310DE">
        <w:rPr>
          <w:rFonts w:ascii="Trebuchet MS" w:eastAsia="Calibri" w:hAnsi="Trebuchet MS" w:cs="Arial"/>
          <w:b/>
          <w:color w:val="002060"/>
          <w:sz w:val="22"/>
          <w:szCs w:val="22"/>
        </w:rPr>
        <w:t xml:space="preserve"> </w:t>
      </w:r>
    </w:p>
    <w:p w14:paraId="14BE3B21" w14:textId="77777777" w:rsidR="00356EA3" w:rsidRPr="00F310DE" w:rsidRDefault="00356EA3" w:rsidP="005909E2">
      <w:pPr>
        <w:spacing w:after="0" w:line="240" w:lineRule="auto"/>
        <w:jc w:val="both"/>
        <w:rPr>
          <w:rFonts w:ascii="Trebuchet MS" w:eastAsia="Calibri" w:hAnsi="Trebuchet MS" w:cs="Arial"/>
          <w:color w:val="002060"/>
        </w:rPr>
      </w:pPr>
    </w:p>
    <w:p w14:paraId="50A2F760" w14:textId="4758174B" w:rsidR="00356EA3" w:rsidRPr="00F310DE" w:rsidRDefault="00356EA3" w:rsidP="005909E2">
      <w:pPr>
        <w:spacing w:after="0" w:line="240" w:lineRule="auto"/>
        <w:jc w:val="both"/>
        <w:rPr>
          <w:rFonts w:ascii="Trebuchet MS" w:hAnsi="Trebuchet MS" w:cs="Arial"/>
          <w:b/>
          <w:color w:val="002060"/>
        </w:rPr>
      </w:pPr>
      <w:r w:rsidRPr="00F310DE">
        <w:rPr>
          <w:rFonts w:ascii="Trebuchet MS" w:eastAsia="Calibri" w:hAnsi="Trebuchet MS" w:cs="Arial"/>
          <w:color w:val="002060"/>
        </w:rPr>
        <w:t>În cadrul prezentei cereri de propuner</w:t>
      </w:r>
      <w:r w:rsidR="00203CA9" w:rsidRPr="00F310DE">
        <w:rPr>
          <w:rFonts w:ascii="Trebuchet MS" w:eastAsia="Calibri" w:hAnsi="Trebuchet MS" w:cs="Arial"/>
          <w:color w:val="002060"/>
        </w:rPr>
        <w:t>i</w:t>
      </w:r>
      <w:r w:rsidRPr="00F310DE">
        <w:rPr>
          <w:rFonts w:ascii="Trebuchet MS" w:eastAsia="Calibri" w:hAnsi="Trebuchet MS" w:cs="Arial"/>
          <w:color w:val="002060"/>
        </w:rPr>
        <w:t xml:space="preserve"> de proiect grupul țintă </w:t>
      </w:r>
      <w:r w:rsidR="00877E0F" w:rsidRPr="00F310DE">
        <w:rPr>
          <w:rFonts w:ascii="Trebuchet MS" w:eastAsia="Calibri" w:hAnsi="Trebuchet MS" w:cs="Arial"/>
          <w:color w:val="002060"/>
        </w:rPr>
        <w:t xml:space="preserve">eligibil </w:t>
      </w:r>
      <w:r w:rsidRPr="00F310DE">
        <w:rPr>
          <w:rFonts w:ascii="Trebuchet MS" w:eastAsia="Calibri" w:hAnsi="Trebuchet MS" w:cs="Arial"/>
          <w:color w:val="002060"/>
        </w:rPr>
        <w:t xml:space="preserve">cuprinde </w:t>
      </w:r>
      <w:r w:rsidR="00203CA9" w:rsidRPr="00F310DE">
        <w:rPr>
          <w:rFonts w:ascii="Trebuchet MS" w:eastAsia="Calibri" w:hAnsi="Trebuchet MS" w:cs="Arial"/>
          <w:color w:val="002060"/>
        </w:rPr>
        <w:t>următoarele</w:t>
      </w:r>
      <w:r w:rsidRPr="00F310DE">
        <w:rPr>
          <w:rFonts w:ascii="Trebuchet MS" w:eastAsia="Calibri" w:hAnsi="Trebuchet MS" w:cs="Arial"/>
          <w:color w:val="002060"/>
        </w:rPr>
        <w:t xml:space="preserve"> categorii:</w:t>
      </w:r>
    </w:p>
    <w:p w14:paraId="16F8EECD" w14:textId="77777777" w:rsidR="000518C4" w:rsidRPr="00F310DE" w:rsidRDefault="000518C4" w:rsidP="005909E2">
      <w:pPr>
        <w:autoSpaceDE w:val="0"/>
        <w:autoSpaceDN w:val="0"/>
        <w:adjustRightInd w:val="0"/>
        <w:spacing w:after="0" w:line="240" w:lineRule="auto"/>
        <w:jc w:val="both"/>
        <w:rPr>
          <w:rFonts w:ascii="Trebuchet MS" w:hAnsi="Trebuchet MS" w:cs="Arial"/>
          <w:i/>
          <w:iCs/>
          <w:color w:val="002060"/>
        </w:rPr>
      </w:pPr>
    </w:p>
    <w:p w14:paraId="66EDE88A" w14:textId="77777777" w:rsidR="00D6008C" w:rsidRPr="00F310DE" w:rsidRDefault="00D6008C" w:rsidP="005909E2">
      <w:pPr>
        <w:autoSpaceDE w:val="0"/>
        <w:autoSpaceDN w:val="0"/>
        <w:adjustRightInd w:val="0"/>
        <w:spacing w:after="0" w:line="240" w:lineRule="auto"/>
        <w:jc w:val="both"/>
        <w:rPr>
          <w:rFonts w:ascii="Trebuchet MS" w:hAnsi="Trebuchet MS" w:cs="Arial"/>
          <w:i/>
          <w:iCs/>
          <w:color w:val="002060"/>
        </w:rPr>
      </w:pPr>
      <w:r w:rsidRPr="00F310DE">
        <w:rPr>
          <w:rFonts w:ascii="Trebuchet MS" w:hAnsi="Trebuchet MS" w:cs="Arial"/>
          <w:i/>
          <w:iCs/>
          <w:color w:val="002060"/>
        </w:rPr>
        <w:t xml:space="preserve">Pentru </w:t>
      </w:r>
      <w:r w:rsidR="00C61457" w:rsidRPr="00F310DE">
        <w:rPr>
          <w:rFonts w:ascii="Trebuchet MS" w:hAnsi="Trebuchet MS" w:cs="Arial"/>
          <w:i/>
          <w:iCs/>
          <w:color w:val="002060"/>
        </w:rPr>
        <w:t xml:space="preserve">realizarea OS </w:t>
      </w:r>
      <w:r w:rsidR="00FA0471" w:rsidRPr="00F310DE">
        <w:rPr>
          <w:rFonts w:ascii="Trebuchet MS" w:hAnsi="Trebuchet MS" w:cs="Arial"/>
          <w:i/>
          <w:iCs/>
          <w:color w:val="002060"/>
        </w:rPr>
        <w:t>6.</w:t>
      </w:r>
      <w:r w:rsidR="00B24124" w:rsidRPr="00F310DE">
        <w:rPr>
          <w:rFonts w:ascii="Trebuchet MS" w:hAnsi="Trebuchet MS" w:cs="Arial"/>
          <w:i/>
          <w:iCs/>
          <w:color w:val="002060"/>
        </w:rPr>
        <w:t>2</w:t>
      </w:r>
      <w:r w:rsidRPr="00F310DE">
        <w:rPr>
          <w:rFonts w:ascii="Trebuchet MS" w:hAnsi="Trebuchet MS" w:cs="Arial"/>
          <w:i/>
          <w:iCs/>
          <w:color w:val="002060"/>
        </w:rPr>
        <w:t>.:</w:t>
      </w:r>
    </w:p>
    <w:p w14:paraId="4FFEED91" w14:textId="77777777" w:rsidR="001D067E" w:rsidRPr="00F310DE" w:rsidRDefault="001D067E" w:rsidP="005909E2">
      <w:pPr>
        <w:autoSpaceDE w:val="0"/>
        <w:autoSpaceDN w:val="0"/>
        <w:adjustRightInd w:val="0"/>
        <w:spacing w:after="0" w:line="240" w:lineRule="auto"/>
        <w:jc w:val="both"/>
        <w:rPr>
          <w:rFonts w:ascii="Trebuchet MS" w:hAnsi="Trebuchet MS" w:cs="Arial"/>
          <w:i/>
          <w:iCs/>
          <w:color w:val="002060"/>
        </w:rPr>
      </w:pPr>
    </w:p>
    <w:p w14:paraId="5FA1B5C4" w14:textId="562097A0" w:rsidR="00514FBF" w:rsidRPr="00F310DE" w:rsidRDefault="00525103" w:rsidP="00EE21F4">
      <w:pPr>
        <w:pStyle w:val="Listparagraf"/>
        <w:numPr>
          <w:ilvl w:val="1"/>
          <w:numId w:val="22"/>
        </w:numPr>
        <w:jc w:val="both"/>
        <w:rPr>
          <w:rFonts w:ascii="Trebuchet MS" w:hAnsi="Trebuchet MS"/>
          <w:color w:val="002060"/>
        </w:rPr>
      </w:pPr>
      <w:r w:rsidRPr="00F310DE">
        <w:rPr>
          <w:rFonts w:ascii="Trebuchet MS" w:hAnsi="Trebuchet MS"/>
          <w:color w:val="002060"/>
        </w:rPr>
        <w:lastRenderedPageBreak/>
        <w:t>Ante-preşcolari</w:t>
      </w:r>
    </w:p>
    <w:p w14:paraId="625F4563" w14:textId="37241530" w:rsidR="00514FBF" w:rsidRPr="00F310DE" w:rsidRDefault="0055107E" w:rsidP="00EE21F4">
      <w:pPr>
        <w:pStyle w:val="Listparagraf"/>
        <w:numPr>
          <w:ilvl w:val="1"/>
          <w:numId w:val="22"/>
        </w:numPr>
        <w:jc w:val="both"/>
        <w:rPr>
          <w:rFonts w:ascii="Trebuchet MS" w:hAnsi="Trebuchet MS"/>
          <w:color w:val="002060"/>
        </w:rPr>
      </w:pPr>
      <w:r w:rsidRPr="00F310DE">
        <w:rPr>
          <w:rFonts w:ascii="Trebuchet MS" w:hAnsi="Trebuchet MS" w:cs="Arial"/>
          <w:iCs/>
          <w:color w:val="002060"/>
        </w:rPr>
        <w:t>Părinți/tutori/persoana care are în grijă copilul cu părinţi plecaţi la muncă în străinătate</w:t>
      </w:r>
    </w:p>
    <w:p w14:paraId="5CF7609E" w14:textId="05096895" w:rsidR="00196E5B" w:rsidRPr="00F310DE" w:rsidRDefault="0055107E" w:rsidP="00304974">
      <w:pPr>
        <w:pStyle w:val="Listparagraf"/>
        <w:numPr>
          <w:ilvl w:val="1"/>
          <w:numId w:val="22"/>
        </w:numPr>
        <w:jc w:val="both"/>
        <w:rPr>
          <w:rFonts w:ascii="Trebuchet MS" w:hAnsi="Trebuchet MS"/>
          <w:color w:val="002060"/>
        </w:rPr>
      </w:pPr>
      <w:r w:rsidRPr="00F310DE">
        <w:rPr>
          <w:rFonts w:ascii="Trebuchet MS" w:hAnsi="Trebuchet MS"/>
          <w:color w:val="002060"/>
        </w:rPr>
        <w:t>Personal didactic din EÎCP</w:t>
      </w:r>
      <w:r w:rsidR="00BA73DA" w:rsidRPr="00F310DE">
        <w:rPr>
          <w:rFonts w:ascii="Trebuchet MS" w:hAnsi="Trebuchet MS"/>
          <w:color w:val="002060"/>
        </w:rPr>
        <w:t xml:space="preserve"> (</w:t>
      </w:r>
      <w:r w:rsidR="00304974" w:rsidRPr="00F310DE">
        <w:rPr>
          <w:rFonts w:ascii="Trebuchet MS" w:hAnsi="Trebuchet MS"/>
          <w:color w:val="002060"/>
        </w:rPr>
        <w:t>Educatie si Ingrijire Copii Prescolari).</w:t>
      </w:r>
    </w:p>
    <w:p w14:paraId="0F2C7AE6" w14:textId="77777777" w:rsidR="00501E93" w:rsidRPr="00F310DE" w:rsidRDefault="00501E93" w:rsidP="005909E2">
      <w:pPr>
        <w:spacing w:after="0" w:line="240" w:lineRule="auto"/>
        <w:jc w:val="both"/>
        <w:rPr>
          <w:rFonts w:ascii="Trebuchet MS" w:eastAsia="Calibri" w:hAnsi="Trebuchet MS" w:cs="Arial"/>
          <w:b/>
          <w:color w:val="002060"/>
        </w:rPr>
      </w:pPr>
    </w:p>
    <w:p w14:paraId="63F55A6F" w14:textId="3113A8DE" w:rsidR="001E73EB" w:rsidRPr="00F310DE" w:rsidRDefault="00E07FDB"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 xml:space="preserve">Valorile minime acceptate </w:t>
      </w:r>
      <w:r w:rsidR="00F573A6" w:rsidRPr="00F310DE">
        <w:rPr>
          <w:rFonts w:ascii="Trebuchet MS" w:eastAsia="Calibri" w:hAnsi="Trebuchet MS" w:cs="Arial"/>
          <w:b/>
          <w:color w:val="002060"/>
        </w:rPr>
        <w:t xml:space="preserve">ale participanților pe categorii de grupuri țintă </w:t>
      </w:r>
      <w:r w:rsidRPr="00F310DE">
        <w:rPr>
          <w:rFonts w:ascii="Trebuchet MS" w:eastAsia="Calibri" w:hAnsi="Trebuchet MS" w:cs="Arial"/>
          <w:b/>
          <w:color w:val="002060"/>
        </w:rPr>
        <w:t xml:space="preserve">eligibil sunt </w:t>
      </w:r>
      <w:r w:rsidR="00F573A6" w:rsidRPr="00F310DE">
        <w:rPr>
          <w:rFonts w:ascii="Trebuchet MS" w:eastAsia="Calibri" w:hAnsi="Trebuchet MS" w:cs="Arial"/>
          <w:b/>
          <w:color w:val="002060"/>
        </w:rPr>
        <w:t>prezentate mai jos</w:t>
      </w:r>
      <w:r w:rsidRPr="00F310DE">
        <w:rPr>
          <w:rFonts w:ascii="Trebuchet MS" w:eastAsia="Calibri" w:hAnsi="Trebuchet MS" w:cs="Arial"/>
          <w:b/>
          <w:color w:val="002060"/>
        </w:rPr>
        <w:t>:</w:t>
      </w:r>
    </w:p>
    <w:p w14:paraId="569B31E9" w14:textId="77777777" w:rsidR="001E73EB" w:rsidRPr="00F310DE" w:rsidRDefault="001E73EB" w:rsidP="005909E2">
      <w:pPr>
        <w:spacing w:after="0" w:line="240" w:lineRule="auto"/>
        <w:jc w:val="both"/>
        <w:rPr>
          <w:rFonts w:ascii="Trebuchet MS" w:eastAsia="Calibri" w:hAnsi="Trebuchet MS" w:cs="Arial"/>
          <w:b/>
          <w:color w:val="002060"/>
        </w:rPr>
      </w:pPr>
    </w:p>
    <w:tbl>
      <w:tblPr>
        <w:tblStyle w:val="Tabelgril"/>
        <w:tblW w:w="10413" w:type="dxa"/>
        <w:tblInd w:w="-275" w:type="dxa"/>
        <w:tblLayout w:type="fixed"/>
        <w:tblLook w:val="04A0" w:firstRow="1" w:lastRow="0" w:firstColumn="1" w:lastColumn="0" w:noHBand="0" w:noVBand="1"/>
      </w:tblPr>
      <w:tblGrid>
        <w:gridCol w:w="1170"/>
        <w:gridCol w:w="3690"/>
        <w:gridCol w:w="2777"/>
        <w:gridCol w:w="2776"/>
      </w:tblGrid>
      <w:tr w:rsidR="00501E93" w:rsidRPr="00F310DE" w14:paraId="3DF23653" w14:textId="77777777" w:rsidTr="00C047AD">
        <w:tc>
          <w:tcPr>
            <w:tcW w:w="1170" w:type="dxa"/>
          </w:tcPr>
          <w:p w14:paraId="681F3AFE" w14:textId="7102A1CE" w:rsidR="00156487" w:rsidRPr="00F310DE" w:rsidRDefault="00937553" w:rsidP="005909E2">
            <w:pPr>
              <w:jc w:val="both"/>
              <w:rPr>
                <w:rFonts w:ascii="Trebuchet MS" w:eastAsia="Calibri" w:hAnsi="Trebuchet MS" w:cs="Arial"/>
                <w:b/>
                <w:color w:val="002060"/>
                <w:lang w:val="ro-RO"/>
              </w:rPr>
            </w:pPr>
            <w:r w:rsidRPr="00F310DE">
              <w:rPr>
                <w:rFonts w:ascii="Trebuchet MS" w:eastAsia="Calibri" w:hAnsi="Trebuchet MS" w:cs="Arial"/>
                <w:b/>
                <w:color w:val="002060"/>
                <w:lang w:val="ro-RO"/>
              </w:rPr>
              <w:t xml:space="preserve">Obiectiv </w:t>
            </w:r>
            <w:r w:rsidR="00156487" w:rsidRPr="00F310DE">
              <w:rPr>
                <w:rFonts w:ascii="Trebuchet MS" w:eastAsia="Calibri" w:hAnsi="Trebuchet MS" w:cs="Arial"/>
                <w:b/>
                <w:color w:val="002060"/>
                <w:lang w:val="ro-RO"/>
              </w:rPr>
              <w:t>specific</w:t>
            </w:r>
          </w:p>
        </w:tc>
        <w:tc>
          <w:tcPr>
            <w:tcW w:w="3690" w:type="dxa"/>
          </w:tcPr>
          <w:p w14:paraId="1127160A" w14:textId="77777777" w:rsidR="00156487" w:rsidRPr="00F310DE" w:rsidRDefault="00156487" w:rsidP="005909E2">
            <w:pPr>
              <w:jc w:val="both"/>
              <w:rPr>
                <w:rFonts w:ascii="Trebuchet MS" w:eastAsia="Calibri" w:hAnsi="Trebuchet MS" w:cs="Arial"/>
                <w:b/>
                <w:color w:val="002060"/>
                <w:lang w:val="ro-RO"/>
              </w:rPr>
            </w:pPr>
            <w:r w:rsidRPr="00F310DE">
              <w:rPr>
                <w:rFonts w:ascii="Trebuchet MS" w:eastAsia="Calibri" w:hAnsi="Trebuchet MS" w:cs="Arial"/>
                <w:b/>
                <w:color w:val="002060"/>
                <w:lang w:val="ro-RO"/>
              </w:rPr>
              <w:t>Categorie de grup țintă</w:t>
            </w:r>
          </w:p>
        </w:tc>
        <w:tc>
          <w:tcPr>
            <w:tcW w:w="2777" w:type="dxa"/>
          </w:tcPr>
          <w:p w14:paraId="23854976" w14:textId="1EA32EDC" w:rsidR="00156487" w:rsidRPr="00F310DE" w:rsidRDefault="00156487" w:rsidP="005909E2">
            <w:pPr>
              <w:jc w:val="both"/>
              <w:rPr>
                <w:rFonts w:ascii="Trebuchet MS" w:eastAsia="Calibri" w:hAnsi="Trebuchet MS" w:cs="Arial"/>
                <w:b/>
                <w:color w:val="002060"/>
                <w:lang w:val="ro-RO"/>
              </w:rPr>
            </w:pPr>
            <w:r w:rsidRPr="00F310DE">
              <w:rPr>
                <w:rFonts w:ascii="Trebuchet MS" w:eastAsia="Calibri" w:hAnsi="Trebuchet MS" w:cs="Arial"/>
                <w:b/>
                <w:color w:val="002060"/>
                <w:lang w:val="ro-RO"/>
              </w:rPr>
              <w:t xml:space="preserve">Pentru </w:t>
            </w:r>
            <w:r w:rsidR="006B3F4E" w:rsidRPr="00F310DE">
              <w:rPr>
                <w:rFonts w:ascii="Trebuchet MS" w:eastAsia="Calibri" w:hAnsi="Trebuchet MS" w:cs="Arial"/>
                <w:b/>
                <w:color w:val="002060"/>
                <w:lang w:val="ro-RO"/>
              </w:rPr>
              <w:t xml:space="preserve">grupul țintă cu domiciliul stabil </w:t>
            </w:r>
            <w:r w:rsidR="006B3F4E" w:rsidRPr="00F310DE">
              <w:rPr>
                <w:rFonts w:ascii="Trebuchet MS" w:eastAsia="Calibri" w:hAnsi="Trebuchet MS" w:cs="Arial"/>
                <w:color w:val="002060"/>
                <w:lang w:val="ro-RO"/>
              </w:rPr>
              <w:t>în</w:t>
            </w:r>
            <w:r w:rsidR="00E06D9D" w:rsidRPr="00F310DE">
              <w:rPr>
                <w:rFonts w:ascii="Trebuchet MS" w:eastAsia="Calibri" w:hAnsi="Trebuchet MS" w:cs="Arial"/>
                <w:color w:val="002060"/>
                <w:lang w:val="ro-RO"/>
              </w:rPr>
              <w:t>tr-una din</w:t>
            </w:r>
            <w:r w:rsidRPr="00F310DE">
              <w:rPr>
                <w:rFonts w:ascii="Trebuchet MS" w:eastAsia="Calibri" w:hAnsi="Trebuchet MS" w:cs="Arial"/>
                <w:b/>
                <w:color w:val="002060"/>
                <w:lang w:val="ro-RO"/>
              </w:rPr>
              <w:t xml:space="preserve"> </w:t>
            </w:r>
            <w:r w:rsidRPr="00F310DE">
              <w:rPr>
                <w:rFonts w:ascii="Trebuchet MS" w:hAnsi="Trebuchet MS" w:cs="Arial"/>
                <w:color w:val="002060"/>
                <w:lang w:val="ro-RO"/>
              </w:rPr>
              <w:t>cele 7 regiuni mai puțin dezvoltate ale României</w:t>
            </w:r>
          </w:p>
        </w:tc>
        <w:tc>
          <w:tcPr>
            <w:tcW w:w="2776" w:type="dxa"/>
          </w:tcPr>
          <w:p w14:paraId="4B6006D0" w14:textId="77777777" w:rsidR="00156487" w:rsidRPr="00F310DE" w:rsidRDefault="006B3F4E" w:rsidP="005909E2">
            <w:pPr>
              <w:jc w:val="both"/>
              <w:rPr>
                <w:rFonts w:ascii="Trebuchet MS" w:eastAsia="Calibri" w:hAnsi="Trebuchet MS" w:cs="Arial"/>
                <w:b/>
                <w:color w:val="002060"/>
                <w:lang w:val="ro-RO"/>
              </w:rPr>
            </w:pPr>
            <w:r w:rsidRPr="00F310DE">
              <w:rPr>
                <w:rFonts w:ascii="Trebuchet MS" w:eastAsia="Calibri" w:hAnsi="Trebuchet MS" w:cs="Arial"/>
                <w:b/>
                <w:color w:val="002060"/>
                <w:lang w:val="ro-RO"/>
              </w:rPr>
              <w:t xml:space="preserve">Pentru grupul țintă cu domiciliul stabil </w:t>
            </w:r>
            <w:r w:rsidR="00156487" w:rsidRPr="00F310DE">
              <w:rPr>
                <w:rFonts w:ascii="Trebuchet MS" w:eastAsia="Calibri" w:hAnsi="Trebuchet MS" w:cs="Arial"/>
                <w:b/>
                <w:color w:val="002060"/>
                <w:lang w:val="ro-RO"/>
              </w:rPr>
              <w:t xml:space="preserve">în </w:t>
            </w:r>
            <w:r w:rsidR="00156487" w:rsidRPr="00F310DE">
              <w:rPr>
                <w:rFonts w:ascii="Trebuchet MS" w:hAnsi="Trebuchet MS" w:cs="Arial"/>
                <w:color w:val="002060"/>
                <w:lang w:val="ro-RO"/>
              </w:rPr>
              <w:t>regiunea dezvoltată a României</w:t>
            </w:r>
          </w:p>
        </w:tc>
      </w:tr>
      <w:tr w:rsidR="00501E93" w:rsidRPr="00F310DE" w14:paraId="32EE40A8" w14:textId="77777777" w:rsidTr="00BA73DA">
        <w:trPr>
          <w:trHeight w:val="379"/>
        </w:trPr>
        <w:tc>
          <w:tcPr>
            <w:tcW w:w="1170" w:type="dxa"/>
          </w:tcPr>
          <w:p w14:paraId="511F624F" w14:textId="77777777" w:rsidR="00BA73DA" w:rsidRPr="00F310DE" w:rsidRDefault="00BA73DA" w:rsidP="005909E2">
            <w:pPr>
              <w:jc w:val="both"/>
              <w:rPr>
                <w:rFonts w:ascii="Trebuchet MS" w:hAnsi="Trebuchet MS" w:cs="Arial"/>
                <w:b/>
                <w:iCs/>
                <w:color w:val="002060"/>
                <w:lang w:val="ro-RO"/>
              </w:rPr>
            </w:pPr>
          </w:p>
          <w:p w14:paraId="101AE30D" w14:textId="77777777" w:rsidR="00156487" w:rsidRPr="00F310DE" w:rsidRDefault="00334AE1" w:rsidP="005909E2">
            <w:pPr>
              <w:jc w:val="both"/>
              <w:rPr>
                <w:rFonts w:ascii="Trebuchet MS" w:hAnsi="Trebuchet MS" w:cs="Arial"/>
                <w:b/>
                <w:iCs/>
                <w:color w:val="002060"/>
                <w:lang w:val="ro-RO"/>
              </w:rPr>
            </w:pPr>
            <w:r w:rsidRPr="00F310DE">
              <w:rPr>
                <w:rFonts w:ascii="Trebuchet MS" w:hAnsi="Trebuchet MS" w:cs="Arial"/>
                <w:b/>
                <w:iCs/>
                <w:color w:val="002060"/>
                <w:lang w:val="ro-RO"/>
              </w:rPr>
              <w:t>OS 6.2</w:t>
            </w:r>
            <w:r w:rsidR="00156487" w:rsidRPr="00F310DE">
              <w:rPr>
                <w:rFonts w:ascii="Trebuchet MS" w:hAnsi="Trebuchet MS" w:cs="Arial"/>
                <w:b/>
                <w:iCs/>
                <w:color w:val="002060"/>
                <w:lang w:val="ro-RO"/>
              </w:rPr>
              <w:t>.</w:t>
            </w:r>
          </w:p>
        </w:tc>
        <w:tc>
          <w:tcPr>
            <w:tcW w:w="3690" w:type="dxa"/>
          </w:tcPr>
          <w:p w14:paraId="72DE318A" w14:textId="77777777" w:rsidR="00BA73DA" w:rsidRPr="00F310DE" w:rsidRDefault="00BA73DA" w:rsidP="005909E2">
            <w:pPr>
              <w:autoSpaceDE w:val="0"/>
              <w:autoSpaceDN w:val="0"/>
              <w:adjustRightInd w:val="0"/>
              <w:jc w:val="both"/>
              <w:rPr>
                <w:rFonts w:ascii="Trebuchet MS" w:hAnsi="Trebuchet MS" w:cs="Arial"/>
                <w:iCs/>
                <w:color w:val="002060"/>
                <w:lang w:val="ro-RO"/>
              </w:rPr>
            </w:pPr>
          </w:p>
          <w:p w14:paraId="7285157A" w14:textId="50928D10" w:rsidR="008714FB" w:rsidRPr="00F310DE" w:rsidRDefault="00B520A0" w:rsidP="005909E2">
            <w:pPr>
              <w:autoSpaceDE w:val="0"/>
              <w:autoSpaceDN w:val="0"/>
              <w:adjustRightInd w:val="0"/>
              <w:jc w:val="both"/>
              <w:rPr>
                <w:rFonts w:ascii="Trebuchet MS" w:hAnsi="Trebuchet MS" w:cs="Arial"/>
                <w:iCs/>
                <w:color w:val="002060"/>
                <w:lang w:val="ro-RO"/>
              </w:rPr>
            </w:pPr>
            <w:r w:rsidRPr="00F310DE">
              <w:rPr>
                <w:rFonts w:ascii="Trebuchet MS" w:hAnsi="Trebuchet MS" w:cs="Arial"/>
                <w:iCs/>
                <w:color w:val="002060"/>
                <w:lang w:val="ro-RO"/>
              </w:rPr>
              <w:t>Ante</w:t>
            </w:r>
            <w:r w:rsidR="00501E93" w:rsidRPr="00F310DE">
              <w:rPr>
                <w:rFonts w:ascii="Trebuchet MS" w:hAnsi="Trebuchet MS" w:cs="Arial"/>
                <w:iCs/>
                <w:color w:val="002060"/>
                <w:lang w:val="ro-RO"/>
              </w:rPr>
              <w:t>preșcolar</w:t>
            </w:r>
          </w:p>
        </w:tc>
        <w:tc>
          <w:tcPr>
            <w:tcW w:w="2777" w:type="dxa"/>
            <w:vAlign w:val="center"/>
          </w:tcPr>
          <w:p w14:paraId="668DE5AF" w14:textId="77777777" w:rsidR="00B520A0" w:rsidRPr="00F310DE" w:rsidRDefault="00BA73DA" w:rsidP="00A56BEE">
            <w:pPr>
              <w:jc w:val="both"/>
              <w:rPr>
                <w:rFonts w:ascii="Trebuchet MS" w:eastAsia="Calibri" w:hAnsi="Trebuchet MS" w:cs="Arial"/>
                <w:color w:val="002060"/>
                <w:lang w:val="ro-RO"/>
              </w:rPr>
            </w:pPr>
            <w:r w:rsidRPr="00F310DE">
              <w:rPr>
                <w:rFonts w:ascii="Trebuchet MS" w:eastAsia="Calibri" w:hAnsi="Trebuchet MS" w:cs="Arial"/>
                <w:color w:val="002060"/>
                <w:lang w:val="ro-RO"/>
              </w:rPr>
              <w:t xml:space="preserve"> 5 grupe ante</w:t>
            </w:r>
            <w:r w:rsidR="007B0289" w:rsidRPr="00F310DE">
              <w:rPr>
                <w:rFonts w:ascii="Trebuchet MS" w:eastAsia="Calibri" w:hAnsi="Trebuchet MS" w:cs="Arial"/>
                <w:color w:val="002060"/>
                <w:lang w:val="ro-RO"/>
              </w:rPr>
              <w:t>preșcolari</w:t>
            </w:r>
          </w:p>
          <w:p w14:paraId="7695EC84" w14:textId="3CFDC623" w:rsidR="00156487" w:rsidRPr="00F310DE" w:rsidRDefault="00B520A0" w:rsidP="00A56BEE">
            <w:pPr>
              <w:jc w:val="both"/>
              <w:rPr>
                <w:rFonts w:ascii="Trebuchet MS" w:eastAsia="Calibri" w:hAnsi="Trebuchet MS" w:cs="Arial"/>
                <w:color w:val="002060"/>
                <w:lang w:val="ro-RO"/>
              </w:rPr>
            </w:pPr>
            <w:r w:rsidRPr="00F310DE">
              <w:rPr>
                <w:rFonts w:ascii="Trebuchet MS" w:eastAsia="Calibri" w:hAnsi="Trebuchet MS" w:cs="Arial"/>
                <w:color w:val="002060"/>
                <w:lang w:val="ro-RO"/>
              </w:rPr>
              <w:t>(50 copii 0-2 ani)</w:t>
            </w:r>
          </w:p>
        </w:tc>
        <w:tc>
          <w:tcPr>
            <w:tcW w:w="2776" w:type="dxa"/>
            <w:vAlign w:val="center"/>
          </w:tcPr>
          <w:p w14:paraId="5464C02D" w14:textId="77777777" w:rsidR="00BA73DA" w:rsidRPr="00F310DE" w:rsidRDefault="00BA73DA" w:rsidP="005909E2">
            <w:pPr>
              <w:jc w:val="both"/>
              <w:rPr>
                <w:rFonts w:ascii="Trebuchet MS" w:eastAsia="Calibri" w:hAnsi="Trebuchet MS" w:cs="Arial"/>
                <w:color w:val="002060"/>
                <w:lang w:val="ro-RO"/>
              </w:rPr>
            </w:pPr>
          </w:p>
          <w:p w14:paraId="2DA351D9" w14:textId="08840EF2" w:rsidR="00156487" w:rsidRPr="00F310DE" w:rsidRDefault="007B0289" w:rsidP="005909E2">
            <w:pPr>
              <w:jc w:val="both"/>
              <w:rPr>
                <w:rFonts w:ascii="Trebuchet MS" w:eastAsia="Calibri" w:hAnsi="Trebuchet MS" w:cs="Arial"/>
                <w:color w:val="002060"/>
                <w:lang w:val="ro-RO"/>
              </w:rPr>
            </w:pPr>
            <w:r w:rsidRPr="00F310DE">
              <w:rPr>
                <w:rFonts w:ascii="Trebuchet MS" w:eastAsia="Calibri" w:hAnsi="Trebuchet MS" w:cs="Arial"/>
                <w:color w:val="002060"/>
                <w:lang w:val="ro-RO"/>
              </w:rPr>
              <w:t>5 grupe antepreșcolari</w:t>
            </w:r>
          </w:p>
          <w:p w14:paraId="15C50904" w14:textId="6E230CDA" w:rsidR="00B520A0" w:rsidRPr="00F310DE" w:rsidRDefault="00B520A0" w:rsidP="005909E2">
            <w:pPr>
              <w:jc w:val="both"/>
              <w:rPr>
                <w:rFonts w:ascii="Trebuchet MS" w:eastAsia="Calibri" w:hAnsi="Trebuchet MS" w:cs="Arial"/>
                <w:color w:val="002060"/>
                <w:lang w:val="ro-RO"/>
              </w:rPr>
            </w:pPr>
            <w:r w:rsidRPr="00F310DE">
              <w:rPr>
                <w:rFonts w:ascii="Trebuchet MS" w:eastAsia="Calibri" w:hAnsi="Trebuchet MS" w:cs="Arial"/>
                <w:color w:val="002060"/>
                <w:lang w:val="ro-RO"/>
              </w:rPr>
              <w:t>(50 copii 0-2 ani)</w:t>
            </w:r>
          </w:p>
          <w:p w14:paraId="709F8640" w14:textId="41712B9F" w:rsidR="007B0289" w:rsidRPr="00F310DE" w:rsidRDefault="007B0289" w:rsidP="005909E2">
            <w:pPr>
              <w:jc w:val="both"/>
              <w:rPr>
                <w:rFonts w:ascii="Trebuchet MS" w:eastAsia="Calibri" w:hAnsi="Trebuchet MS" w:cs="Arial"/>
                <w:color w:val="002060"/>
                <w:lang w:val="ro-RO"/>
              </w:rPr>
            </w:pPr>
          </w:p>
        </w:tc>
      </w:tr>
    </w:tbl>
    <w:p w14:paraId="31BC4097" w14:textId="77777777" w:rsidR="00C97E76" w:rsidRPr="00F310DE" w:rsidRDefault="00C97E76" w:rsidP="005909E2">
      <w:pPr>
        <w:autoSpaceDE w:val="0"/>
        <w:autoSpaceDN w:val="0"/>
        <w:adjustRightInd w:val="0"/>
        <w:spacing w:after="0" w:line="240" w:lineRule="auto"/>
        <w:jc w:val="both"/>
        <w:rPr>
          <w:rFonts w:ascii="Trebuchet MS" w:hAnsi="Trebuchet MS" w:cs="Arial"/>
          <w:iCs/>
          <w:color w:val="002060"/>
        </w:rPr>
      </w:pPr>
    </w:p>
    <w:p w14:paraId="7B81AB9A" w14:textId="38C45884" w:rsidR="00B90DB0" w:rsidRPr="00F310DE" w:rsidRDefault="00CA67CD" w:rsidP="005909E2">
      <w:pPr>
        <w:autoSpaceDE w:val="0"/>
        <w:autoSpaceDN w:val="0"/>
        <w:adjustRightInd w:val="0"/>
        <w:spacing w:after="0" w:line="240" w:lineRule="auto"/>
        <w:jc w:val="both"/>
        <w:rPr>
          <w:rFonts w:ascii="Trebuchet MS" w:hAnsi="Trebuchet MS" w:cs="Arial"/>
          <w:b/>
          <w:bCs/>
          <w:color w:val="002060"/>
        </w:rPr>
      </w:pPr>
      <w:r w:rsidRPr="00F310DE">
        <w:rPr>
          <w:rFonts w:ascii="Trebuchet MS" w:hAnsi="Trebuchet MS" w:cs="Arial"/>
          <w:bCs/>
          <w:color w:val="002060"/>
        </w:rPr>
        <w:t>Proiectele care au un grup ţint</w:t>
      </w:r>
      <w:r w:rsidRPr="00F310DE">
        <w:rPr>
          <w:rFonts w:ascii="Trebuchet MS" w:hAnsi="Trebuchet MS" w:cs="Arial"/>
          <w:color w:val="002060"/>
        </w:rPr>
        <w:t xml:space="preserve">ă </w:t>
      </w:r>
      <w:r w:rsidR="006D5DCF" w:rsidRPr="00F310DE">
        <w:rPr>
          <w:rFonts w:ascii="Trebuchet MS" w:hAnsi="Trebuchet MS" w:cs="Arial"/>
          <w:bCs/>
          <w:color w:val="002060"/>
        </w:rPr>
        <w:t>mai mic decât cel precizat</w:t>
      </w:r>
      <w:r w:rsidRPr="00F310DE">
        <w:rPr>
          <w:rFonts w:ascii="Trebuchet MS" w:hAnsi="Trebuchet MS" w:cs="Arial"/>
          <w:bCs/>
          <w:color w:val="002060"/>
        </w:rPr>
        <w:t xml:space="preserve"> în </w:t>
      </w:r>
      <w:r w:rsidR="006D5DCF" w:rsidRPr="00F310DE">
        <w:rPr>
          <w:rFonts w:ascii="Trebuchet MS" w:hAnsi="Trebuchet MS" w:cs="Arial"/>
          <w:bCs/>
          <w:color w:val="002060"/>
        </w:rPr>
        <w:t>condițiile</w:t>
      </w:r>
      <w:r w:rsidRPr="00F310DE">
        <w:rPr>
          <w:rFonts w:ascii="Trebuchet MS" w:hAnsi="Trebuchet MS" w:cs="Arial"/>
          <w:bCs/>
          <w:color w:val="002060"/>
        </w:rPr>
        <w:t xml:space="preserve"> de mai sus vor fi respinse.</w:t>
      </w:r>
      <w:r w:rsidR="007B0289" w:rsidRPr="00F310DE">
        <w:rPr>
          <w:rFonts w:ascii="Trebuchet MS" w:hAnsi="Trebuchet MS" w:cs="Arial"/>
          <w:b/>
          <w:bCs/>
          <w:color w:val="002060"/>
        </w:rPr>
        <w:t xml:space="preserve"> </w:t>
      </w:r>
      <w:r w:rsidR="00B90DB0" w:rsidRPr="00F310DE">
        <w:rPr>
          <w:rFonts w:ascii="Trebuchet MS" w:hAnsi="Trebuchet MS" w:cs="Arial"/>
          <w:color w:val="002060"/>
        </w:rPr>
        <w:t xml:space="preserve">Activitățile proiectului vor implica </w:t>
      </w:r>
      <w:r w:rsidR="008F6CCF" w:rsidRPr="00F310DE">
        <w:rPr>
          <w:rFonts w:ascii="Trebuchet MS" w:hAnsi="Trebuchet MS" w:cs="Arial"/>
          <w:color w:val="002060"/>
        </w:rPr>
        <w:t xml:space="preserve">în proporție de </w:t>
      </w:r>
      <w:r w:rsidR="00C97E76" w:rsidRPr="00F310DE">
        <w:rPr>
          <w:rFonts w:ascii="Trebuchet MS" w:hAnsi="Trebuchet MS" w:cs="Arial"/>
          <w:color w:val="002060"/>
        </w:rPr>
        <w:t xml:space="preserve">minim </w:t>
      </w:r>
      <w:r w:rsidR="008F6CCF" w:rsidRPr="00F310DE">
        <w:rPr>
          <w:rFonts w:ascii="Trebuchet MS" w:hAnsi="Trebuchet MS" w:cs="Arial"/>
          <w:color w:val="002060"/>
        </w:rPr>
        <w:t>2</w:t>
      </w:r>
      <w:r w:rsidR="007D25EC" w:rsidRPr="00F310DE">
        <w:rPr>
          <w:rFonts w:ascii="Trebuchet MS" w:hAnsi="Trebuchet MS" w:cs="Arial"/>
          <w:color w:val="002060"/>
        </w:rPr>
        <w:t xml:space="preserve">0% </w:t>
      </w:r>
      <w:r w:rsidR="00B90DB0" w:rsidRPr="00F310DE">
        <w:rPr>
          <w:rFonts w:ascii="Trebuchet MS" w:hAnsi="Trebuchet MS" w:cs="Arial"/>
          <w:color w:val="002060"/>
        </w:rPr>
        <w:t xml:space="preserve">grupul țintă format din </w:t>
      </w:r>
      <w:r w:rsidR="001B381C" w:rsidRPr="00F310DE">
        <w:rPr>
          <w:rFonts w:ascii="Trebuchet MS" w:hAnsi="Trebuchet MS" w:cs="Arial"/>
          <w:color w:val="002060"/>
        </w:rPr>
        <w:t>grupe de creșă</w:t>
      </w:r>
      <w:r w:rsidR="00604F1A" w:rsidRPr="00F310DE">
        <w:rPr>
          <w:rFonts w:ascii="Trebuchet MS" w:hAnsi="Trebuchet MS" w:cs="Arial"/>
          <w:color w:val="002060"/>
        </w:rPr>
        <w:t xml:space="preserve"> </w:t>
      </w:r>
      <w:r w:rsidR="009F7E5C" w:rsidRPr="00F310DE">
        <w:rPr>
          <w:rFonts w:ascii="Trebuchet MS" w:hAnsi="Trebuchet MS" w:cs="Arial"/>
          <w:color w:val="002060"/>
        </w:rPr>
        <w:t>situate în</w:t>
      </w:r>
      <w:r w:rsidR="00B90DB0" w:rsidRPr="00F310DE">
        <w:rPr>
          <w:rFonts w:ascii="Trebuchet MS" w:hAnsi="Trebuchet MS" w:cs="Arial"/>
          <w:color w:val="002060"/>
        </w:rPr>
        <w:t xml:space="preserve"> localități din mediul rural</w:t>
      </w:r>
      <w:r w:rsidR="001B381C" w:rsidRPr="00F310DE">
        <w:rPr>
          <w:rFonts w:ascii="Trebuchet MS" w:hAnsi="Trebuchet MS" w:cs="Arial"/>
          <w:color w:val="002060"/>
        </w:rPr>
        <w:t>/</w:t>
      </w:r>
      <w:r w:rsidR="00272BC8" w:rsidRPr="00F310DE">
        <w:rPr>
          <w:rFonts w:ascii="Trebuchet MS" w:hAnsi="Trebuchet MS" w:cs="Arial"/>
          <w:color w:val="002060"/>
        </w:rPr>
        <w:t>zone periurbane de</w:t>
      </w:r>
      <w:r w:rsidR="007C0CF2" w:rsidRPr="00F310DE">
        <w:rPr>
          <w:rFonts w:ascii="Trebuchet MS" w:hAnsi="Trebuchet MS" w:cs="Arial"/>
          <w:color w:val="002060"/>
        </w:rPr>
        <w:t>z</w:t>
      </w:r>
      <w:r w:rsidR="00272BC8" w:rsidRPr="00F310DE">
        <w:rPr>
          <w:rFonts w:ascii="Trebuchet MS" w:hAnsi="Trebuchet MS" w:cs="Arial"/>
          <w:color w:val="002060"/>
        </w:rPr>
        <w:t>industrializate</w:t>
      </w:r>
      <w:r w:rsidR="001B381C" w:rsidRPr="00F310DE">
        <w:rPr>
          <w:rFonts w:ascii="Trebuchet MS" w:hAnsi="Trebuchet MS" w:cs="Arial"/>
          <w:color w:val="002060"/>
        </w:rPr>
        <w:t>/zone dezavantajate socio-economic.</w:t>
      </w:r>
    </w:p>
    <w:p w14:paraId="1C36BEEA" w14:textId="77777777" w:rsidR="00276CB6" w:rsidRPr="00F310DE" w:rsidRDefault="00276CB6" w:rsidP="005909E2">
      <w:pPr>
        <w:autoSpaceDE w:val="0"/>
        <w:autoSpaceDN w:val="0"/>
        <w:adjustRightInd w:val="0"/>
        <w:spacing w:after="0" w:line="240" w:lineRule="auto"/>
        <w:jc w:val="both"/>
        <w:rPr>
          <w:rFonts w:ascii="Trebuchet MS" w:hAnsi="Trebuchet MS" w:cs="Arial"/>
          <w:color w:val="002060"/>
        </w:rPr>
      </w:pPr>
      <w:r w:rsidRPr="00F310DE">
        <w:rPr>
          <w:rFonts w:ascii="Trebuchet MS" w:hAnsi="Trebuchet MS" w:cs="Arial"/>
          <w:color w:val="002060"/>
        </w:rPr>
        <w:t>Grupul ţintă eligibil în cadrul acestei cereri de propuneri de proiecte include numai cetăţeni UE cu domiciliul sau reşedinţa legală în România.</w:t>
      </w:r>
    </w:p>
    <w:p w14:paraId="2EF9C357" w14:textId="77777777" w:rsidR="00F66936" w:rsidRPr="00F310DE" w:rsidRDefault="00F66936" w:rsidP="005909E2">
      <w:pPr>
        <w:autoSpaceDE w:val="0"/>
        <w:autoSpaceDN w:val="0"/>
        <w:adjustRightInd w:val="0"/>
        <w:spacing w:after="0" w:line="240" w:lineRule="auto"/>
        <w:jc w:val="both"/>
        <w:rPr>
          <w:rFonts w:ascii="Trebuchet MS" w:hAnsi="Trebuchet MS" w:cs="Arial"/>
          <w:color w:val="00206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501E93" w:rsidRPr="00F310DE" w14:paraId="54F03582" w14:textId="77777777" w:rsidTr="00501E93">
        <w:tc>
          <w:tcPr>
            <w:tcW w:w="9629" w:type="dxa"/>
            <w:shd w:val="clear" w:color="auto" w:fill="B6DDE8" w:themeFill="accent5" w:themeFillTint="66"/>
          </w:tcPr>
          <w:p w14:paraId="1CDC13B8" w14:textId="77777777" w:rsidR="00501E93" w:rsidRPr="00F310DE" w:rsidRDefault="00501E93" w:rsidP="00501E93">
            <w:pPr>
              <w:jc w:val="both"/>
              <w:rPr>
                <w:rFonts w:ascii="Trebuchet MS" w:hAnsi="Trebuchet MS" w:cs="Arial"/>
                <w:b/>
                <w:color w:val="002060"/>
                <w:lang w:val="ro-RO"/>
              </w:rPr>
            </w:pPr>
          </w:p>
          <w:p w14:paraId="0024BFBB" w14:textId="3A28D608" w:rsidR="00F66936" w:rsidRPr="00F310DE" w:rsidRDefault="00F66936" w:rsidP="00501E93">
            <w:pPr>
              <w:jc w:val="both"/>
              <w:rPr>
                <w:rFonts w:ascii="Trebuchet MS" w:hAnsi="Trebuchet MS"/>
                <w:b/>
                <w:color w:val="002060"/>
                <w:lang w:val="ro-RO"/>
              </w:rPr>
            </w:pPr>
            <w:r w:rsidRPr="00F310DE">
              <w:rPr>
                <w:rFonts w:ascii="Trebuchet MS" w:hAnsi="Trebuchet MS" w:cs="Arial"/>
                <w:b/>
                <w:color w:val="002060"/>
                <w:lang w:val="ro-RO"/>
              </w:rPr>
              <w:t xml:space="preserve">Grupul țintă format din </w:t>
            </w:r>
            <w:r w:rsidR="00501E93" w:rsidRPr="00F310DE">
              <w:rPr>
                <w:rFonts w:ascii="Trebuchet MS" w:hAnsi="Trebuchet MS" w:cs="Arial"/>
                <w:b/>
                <w:color w:val="002060"/>
                <w:lang w:val="ro-RO"/>
              </w:rPr>
              <w:t>antepreșcolari</w:t>
            </w:r>
            <w:r w:rsidR="00F84C79" w:rsidRPr="00F310DE">
              <w:rPr>
                <w:rFonts w:ascii="Trebuchet MS" w:hAnsi="Trebuchet MS" w:cs="Arial"/>
                <w:b/>
                <w:color w:val="002060"/>
                <w:lang w:val="ro-RO"/>
              </w:rPr>
              <w:t xml:space="preserve"> </w:t>
            </w:r>
            <w:r w:rsidRPr="00F310DE">
              <w:rPr>
                <w:rFonts w:ascii="Trebuchet MS" w:hAnsi="Trebuchet MS" w:cs="Arial"/>
                <w:b/>
                <w:color w:val="002060"/>
                <w:lang w:val="ro-RO"/>
              </w:rPr>
              <w:t xml:space="preserve"> </w:t>
            </w:r>
            <w:r w:rsidR="000243D0" w:rsidRPr="00F310DE">
              <w:rPr>
                <w:rFonts w:ascii="Trebuchet MS" w:hAnsi="Trebuchet MS"/>
                <w:b/>
                <w:color w:val="002060"/>
                <w:lang w:val="ro-RO"/>
              </w:rPr>
              <w:t>va fi selectat pe baza unei metodologii, folosindu-se criteriile de selecție detaliate în Anexa 6 a prezentului Ghid al solicitantului, astfel încât minim</w:t>
            </w:r>
            <w:r w:rsidR="00B6010D" w:rsidRPr="00F310DE">
              <w:rPr>
                <w:rFonts w:ascii="Trebuchet MS" w:hAnsi="Trebuchet MS"/>
                <w:b/>
                <w:color w:val="002060"/>
                <w:lang w:val="ro-RO"/>
              </w:rPr>
              <w:t>um</w:t>
            </w:r>
            <w:r w:rsidR="000243D0" w:rsidRPr="00F310DE">
              <w:rPr>
                <w:rFonts w:ascii="Trebuchet MS" w:hAnsi="Trebuchet MS"/>
                <w:b/>
                <w:color w:val="002060"/>
                <w:lang w:val="ro-RO"/>
              </w:rPr>
              <w:t xml:space="preserve"> 20% dintre copiii selectați să provină din familii în care părinții/reprezentantul legal se încadrează cu venitul mediu brut lunar cumulat între 0-224 lei, respectiv </w:t>
            </w:r>
            <w:r w:rsidR="003A6367" w:rsidRPr="00F310DE">
              <w:rPr>
                <w:rFonts w:ascii="Trebuchet MS" w:hAnsi="Trebuchet MS"/>
                <w:b/>
                <w:color w:val="002060"/>
                <w:lang w:val="ro-RO"/>
              </w:rPr>
              <w:t xml:space="preserve">minimum </w:t>
            </w:r>
            <w:r w:rsidR="000243D0" w:rsidRPr="00F310DE">
              <w:rPr>
                <w:rFonts w:ascii="Trebuchet MS" w:hAnsi="Trebuchet MS"/>
                <w:b/>
                <w:color w:val="002060"/>
                <w:lang w:val="ro-RO"/>
              </w:rPr>
              <w:t>30% dintre copiii selectați să provină din familii în care părinții/reprezentantul legal se încadrează cu venitul mediu brut lunar cumulat între 225-699 lei.</w:t>
            </w:r>
          </w:p>
          <w:p w14:paraId="15B4D230" w14:textId="10B162B7" w:rsidR="00501E93" w:rsidRPr="00F310DE" w:rsidRDefault="00501E93" w:rsidP="00501E93">
            <w:pPr>
              <w:jc w:val="both"/>
              <w:rPr>
                <w:rFonts w:ascii="Trebuchet MS" w:hAnsi="Trebuchet MS"/>
                <w:b/>
                <w:color w:val="002060"/>
                <w:lang w:val="ro-RO"/>
              </w:rPr>
            </w:pPr>
          </w:p>
        </w:tc>
      </w:tr>
    </w:tbl>
    <w:p w14:paraId="6B62713C" w14:textId="77777777" w:rsidR="001666E7" w:rsidRPr="00F310DE" w:rsidRDefault="001666E7" w:rsidP="005909E2">
      <w:pPr>
        <w:jc w:val="both"/>
        <w:rPr>
          <w:rFonts w:ascii="Trebuchet MS" w:hAnsi="Trebuchet MS"/>
          <w:color w:val="002060"/>
        </w:rPr>
      </w:pPr>
    </w:p>
    <w:p w14:paraId="724EC190" w14:textId="467156B7" w:rsidR="000243D0" w:rsidRPr="00F310DE" w:rsidRDefault="00AC2EDA" w:rsidP="00B84727">
      <w:pPr>
        <w:jc w:val="both"/>
        <w:rPr>
          <w:rFonts w:ascii="Trebuchet MS" w:hAnsi="Trebuchet MS"/>
          <w:b/>
          <w:bCs/>
          <w:color w:val="002060"/>
        </w:rPr>
      </w:pPr>
      <w:r w:rsidRPr="00F310DE">
        <w:rPr>
          <w:rFonts w:ascii="Trebuchet MS" w:hAnsi="Trebuchet MS"/>
          <w:b/>
          <w:bCs/>
          <w:color w:val="002060"/>
        </w:rPr>
        <w:t xml:space="preserve">a) </w:t>
      </w:r>
      <w:r w:rsidR="000243D0" w:rsidRPr="00F310DE">
        <w:rPr>
          <w:rFonts w:ascii="Trebuchet MS" w:hAnsi="Trebuchet MS"/>
          <w:b/>
          <w:bCs/>
          <w:color w:val="002060"/>
        </w:rPr>
        <w:t>Pentru a fi eligibile</w:t>
      </w:r>
      <w:r w:rsidR="000243D0" w:rsidRPr="00F310DE">
        <w:rPr>
          <w:rFonts w:ascii="Trebuchet MS" w:hAnsi="Trebuchet MS"/>
          <w:color w:val="002060"/>
        </w:rPr>
        <w:t xml:space="preserve">, </w:t>
      </w:r>
      <w:r w:rsidR="000243D0" w:rsidRPr="00F310DE">
        <w:rPr>
          <w:rFonts w:ascii="Trebuchet MS" w:hAnsi="Trebuchet MS"/>
          <w:b/>
          <w:bCs/>
          <w:color w:val="002060"/>
        </w:rPr>
        <w:t>persoanel</w:t>
      </w:r>
      <w:r w:rsidRPr="00F310DE">
        <w:rPr>
          <w:rFonts w:ascii="Trebuchet MS" w:hAnsi="Trebuchet MS"/>
          <w:b/>
          <w:bCs/>
          <w:color w:val="002060"/>
        </w:rPr>
        <w:t>e din grupul țintă format</w:t>
      </w:r>
      <w:r w:rsidR="00B84727" w:rsidRPr="00F310DE">
        <w:rPr>
          <w:rFonts w:ascii="Trebuchet MS" w:hAnsi="Trebuchet MS"/>
          <w:b/>
          <w:bCs/>
          <w:color w:val="002060"/>
        </w:rPr>
        <w:t xml:space="preserve"> din </w:t>
      </w:r>
      <w:r w:rsidR="000243D0" w:rsidRPr="00F310DE">
        <w:rPr>
          <w:rFonts w:ascii="Trebuchet MS" w:hAnsi="Trebuchet MS"/>
          <w:b/>
          <w:bCs/>
          <w:i/>
          <w:color w:val="002060"/>
        </w:rPr>
        <w:t>antepreșcolari</w:t>
      </w:r>
      <w:r w:rsidR="000243D0" w:rsidRPr="00F310DE">
        <w:rPr>
          <w:rFonts w:ascii="Trebuchet MS" w:hAnsi="Trebuchet MS"/>
          <w:b/>
          <w:bCs/>
          <w:color w:val="002060"/>
        </w:rPr>
        <w:t xml:space="preserve"> trebuie să îndeplinească CUMULATIV următoarele condiții:</w:t>
      </w:r>
    </w:p>
    <w:p w14:paraId="5264B7BC" w14:textId="7D225274" w:rsidR="000243D0" w:rsidRPr="00F310DE" w:rsidRDefault="000243D0" w:rsidP="00E06D9D">
      <w:pPr>
        <w:pStyle w:val="Listparagraf"/>
        <w:numPr>
          <w:ilvl w:val="0"/>
          <w:numId w:val="27"/>
        </w:numPr>
        <w:spacing w:after="0" w:line="240" w:lineRule="auto"/>
        <w:jc w:val="both"/>
        <w:rPr>
          <w:rFonts w:ascii="Trebuchet MS" w:hAnsi="Trebuchet MS"/>
          <w:b/>
          <w:bCs/>
          <w:color w:val="002060"/>
        </w:rPr>
      </w:pPr>
      <w:r w:rsidRPr="00F310DE">
        <w:rPr>
          <w:rFonts w:ascii="Trebuchet MS" w:hAnsi="Trebuchet MS"/>
          <w:color w:val="002060"/>
        </w:rPr>
        <w:t>au domiciliul sau reședința în regiunea de dezvoltare selectată prin proiect</w:t>
      </w:r>
      <w:r w:rsidR="00E06D9D" w:rsidRPr="00F310DE">
        <w:rPr>
          <w:rFonts w:ascii="Trebuchet MS" w:hAnsi="Trebuchet MS"/>
          <w:color w:val="002060"/>
        </w:rPr>
        <w:t xml:space="preserve"> (una din cele 7 regiuni mai puțin dezvoltate ale României sau regiunea dezvoltată)</w:t>
      </w:r>
      <w:r w:rsidRPr="00F310DE">
        <w:rPr>
          <w:rFonts w:ascii="Trebuchet MS" w:hAnsi="Trebuchet MS"/>
          <w:color w:val="002060"/>
        </w:rPr>
        <w:t>;</w:t>
      </w:r>
    </w:p>
    <w:p w14:paraId="7CE97C0A" w14:textId="77777777" w:rsidR="000243D0" w:rsidRPr="00F310DE" w:rsidRDefault="000243D0" w:rsidP="00EE21F4">
      <w:pPr>
        <w:pStyle w:val="Listparagraf"/>
        <w:numPr>
          <w:ilvl w:val="0"/>
          <w:numId w:val="27"/>
        </w:numPr>
        <w:spacing w:after="0" w:line="240" w:lineRule="auto"/>
        <w:jc w:val="both"/>
        <w:rPr>
          <w:rFonts w:ascii="Trebuchet MS" w:hAnsi="Trebuchet MS"/>
          <w:b/>
          <w:bCs/>
          <w:color w:val="002060"/>
        </w:rPr>
      </w:pPr>
      <w:r w:rsidRPr="00F310DE">
        <w:rPr>
          <w:rFonts w:ascii="Trebuchet MS" w:hAnsi="Trebuchet MS"/>
          <w:color w:val="002060"/>
        </w:rPr>
        <w:t>la intrarea în  proiect să aibă vârsta între 0-2 ani</w:t>
      </w:r>
      <w:r w:rsidRPr="00F310DE">
        <w:rPr>
          <w:rStyle w:val="Referinnotdesubsol"/>
          <w:rFonts w:ascii="Trebuchet MS" w:hAnsi="Trebuchet MS"/>
          <w:color w:val="002060"/>
        </w:rPr>
        <w:footnoteReference w:customMarkFollows="1" w:id="4"/>
        <w:t>[1]</w:t>
      </w:r>
      <w:r w:rsidRPr="00F310DE">
        <w:rPr>
          <w:rFonts w:ascii="Trebuchet MS" w:hAnsi="Trebuchet MS"/>
          <w:color w:val="002060"/>
        </w:rPr>
        <w:t xml:space="preserve">;  </w:t>
      </w:r>
    </w:p>
    <w:p w14:paraId="2597804D" w14:textId="282791F3" w:rsidR="006E7E0A" w:rsidRPr="00F310DE" w:rsidRDefault="000243D0" w:rsidP="00EE21F4">
      <w:pPr>
        <w:pStyle w:val="Listparagraf"/>
        <w:numPr>
          <w:ilvl w:val="0"/>
          <w:numId w:val="28"/>
        </w:numPr>
        <w:spacing w:after="0" w:line="240" w:lineRule="auto"/>
        <w:jc w:val="both"/>
        <w:rPr>
          <w:rFonts w:ascii="Trebuchet MS" w:hAnsi="Trebuchet MS"/>
          <w:color w:val="002060"/>
        </w:rPr>
      </w:pPr>
      <w:r w:rsidRPr="00F310DE">
        <w:rPr>
          <w:rFonts w:ascii="Trebuchet MS" w:hAnsi="Trebuchet MS"/>
          <w:color w:val="002060"/>
        </w:rPr>
        <w:t>la intrarea în  proiect</w:t>
      </w:r>
      <w:r w:rsidR="00501B12" w:rsidRPr="00F310DE">
        <w:rPr>
          <w:rFonts w:ascii="Trebuchet MS" w:hAnsi="Trebuchet MS"/>
          <w:color w:val="002060"/>
        </w:rPr>
        <w:t>, nu erau înscriși într-o creșă.</w:t>
      </w:r>
      <w:r w:rsidRPr="00F310DE">
        <w:rPr>
          <w:rFonts w:ascii="Trebuchet MS" w:hAnsi="Trebuchet MS"/>
          <w:color w:val="002060"/>
        </w:rPr>
        <w:t xml:space="preserve"> </w:t>
      </w:r>
    </w:p>
    <w:p w14:paraId="10068EFE" w14:textId="77777777" w:rsidR="006E7E0A" w:rsidRPr="00F310DE" w:rsidRDefault="006E7E0A" w:rsidP="005909E2">
      <w:pPr>
        <w:spacing w:after="0" w:line="240" w:lineRule="auto"/>
        <w:jc w:val="both"/>
        <w:rPr>
          <w:rFonts w:ascii="Trebuchet MS" w:hAnsi="Trebuchet MS"/>
          <w:color w:val="002060"/>
        </w:rPr>
      </w:pPr>
    </w:p>
    <w:p w14:paraId="6544401F" w14:textId="69B8E085" w:rsidR="00D138F2" w:rsidRPr="00F310DE" w:rsidRDefault="006E7E0A" w:rsidP="005909E2">
      <w:pPr>
        <w:spacing w:after="0" w:line="240" w:lineRule="auto"/>
        <w:jc w:val="both"/>
        <w:rPr>
          <w:rFonts w:ascii="Trebuchet MS" w:hAnsi="Trebuchet MS"/>
          <w:color w:val="002060"/>
        </w:rPr>
      </w:pPr>
      <w:r w:rsidRPr="00F310DE">
        <w:rPr>
          <w:rFonts w:ascii="Trebuchet MS" w:hAnsi="Trebuchet MS"/>
          <w:color w:val="002060"/>
        </w:rPr>
        <w:t>G</w:t>
      </w:r>
      <w:r w:rsidR="000243D0" w:rsidRPr="00F310DE">
        <w:rPr>
          <w:rFonts w:ascii="Trebuchet MS" w:hAnsi="Trebuchet MS"/>
          <w:color w:val="002060"/>
        </w:rPr>
        <w:t xml:space="preserve">rupul țintă format din antepreșcolari </w:t>
      </w:r>
      <w:r w:rsidRPr="00F310DE">
        <w:rPr>
          <w:rFonts w:ascii="Trebuchet MS" w:hAnsi="Trebuchet MS"/>
          <w:color w:val="002060"/>
        </w:rPr>
        <w:t>va include</w:t>
      </w:r>
      <w:r w:rsidR="000243D0" w:rsidRPr="00F310DE">
        <w:rPr>
          <w:rFonts w:ascii="Trebuchet MS" w:hAnsi="Trebuchet MS"/>
          <w:color w:val="002060"/>
        </w:rPr>
        <w:t xml:space="preserve"> </w:t>
      </w:r>
      <w:r w:rsidR="00831862" w:rsidRPr="00F310DE">
        <w:rPr>
          <w:rFonts w:ascii="Trebuchet MS" w:hAnsi="Trebuchet MS"/>
          <w:color w:val="002060"/>
        </w:rPr>
        <w:t>copii selectați</w:t>
      </w:r>
      <w:r w:rsidR="000243D0" w:rsidRPr="00F310DE">
        <w:rPr>
          <w:rFonts w:ascii="Trebuchet MS" w:hAnsi="Trebuchet MS"/>
          <w:color w:val="002060"/>
        </w:rPr>
        <w:t xml:space="preserve"> conform prevederilor </w:t>
      </w:r>
      <w:r w:rsidR="00C05B75" w:rsidRPr="00F310DE">
        <w:rPr>
          <w:rFonts w:ascii="Trebuchet MS" w:hAnsi="Trebuchet MS"/>
          <w:color w:val="002060"/>
        </w:rPr>
        <w:t>prezentului Ghid</w:t>
      </w:r>
      <w:r w:rsidR="000243D0" w:rsidRPr="00F310DE">
        <w:rPr>
          <w:rFonts w:ascii="Trebuchet MS" w:hAnsi="Trebuchet MS"/>
          <w:color w:val="002060"/>
        </w:rPr>
        <w:t xml:space="preserve"> și corelat cu cerințele prevăzute în Anexa 6 la ghid.</w:t>
      </w:r>
    </w:p>
    <w:p w14:paraId="41017965" w14:textId="60A9BF5A" w:rsidR="0061191D" w:rsidRPr="00F310DE" w:rsidRDefault="0061191D" w:rsidP="005909E2">
      <w:pPr>
        <w:spacing w:after="0" w:line="240" w:lineRule="auto"/>
        <w:jc w:val="both"/>
        <w:rPr>
          <w:rFonts w:ascii="Trebuchet MS" w:hAnsi="Trebuchet MS" w:cs="Arial"/>
          <w:color w:val="002060"/>
        </w:rPr>
      </w:pPr>
      <w:r w:rsidRPr="00F310DE">
        <w:rPr>
          <w:rFonts w:ascii="Trebuchet MS" w:hAnsi="Trebuchet MS" w:cs="Arial"/>
          <w:color w:val="002060"/>
        </w:rPr>
        <w:t xml:space="preserve">Apartenența la grupul țintă format din </w:t>
      </w:r>
      <w:r w:rsidR="00F6610C" w:rsidRPr="00F310DE">
        <w:rPr>
          <w:rFonts w:ascii="Trebuchet MS" w:hAnsi="Trebuchet MS" w:cs="Arial"/>
          <w:color w:val="002060"/>
        </w:rPr>
        <w:t>antepreșcolari</w:t>
      </w:r>
      <w:r w:rsidRPr="00F310DE">
        <w:rPr>
          <w:rFonts w:ascii="Trebuchet MS" w:hAnsi="Trebuchet MS" w:cs="Arial"/>
          <w:color w:val="002060"/>
        </w:rPr>
        <w:t xml:space="preserve"> se va realiza la data la care persoana va beneficia pentru prima dată de sprijinul oferit prin proiect prin adeverința de înmatriculare a copilului în învățământul </w:t>
      </w:r>
      <w:r w:rsidR="00270715" w:rsidRPr="00F310DE">
        <w:rPr>
          <w:rFonts w:ascii="Trebuchet MS" w:hAnsi="Trebuchet MS" w:cs="Arial"/>
          <w:color w:val="002060"/>
        </w:rPr>
        <w:t>ante</w:t>
      </w:r>
      <w:r w:rsidRPr="00F310DE">
        <w:rPr>
          <w:rFonts w:ascii="Trebuchet MS" w:hAnsi="Trebuchet MS" w:cs="Arial"/>
          <w:color w:val="002060"/>
        </w:rPr>
        <w:t>preșcolar.</w:t>
      </w:r>
    </w:p>
    <w:p w14:paraId="3C74DB42" w14:textId="77777777" w:rsidR="0041794C" w:rsidRPr="00F310DE" w:rsidRDefault="0041794C" w:rsidP="005909E2">
      <w:pPr>
        <w:spacing w:after="0" w:line="240" w:lineRule="auto"/>
        <w:jc w:val="both"/>
        <w:rPr>
          <w:rFonts w:ascii="Trebuchet MS" w:hAnsi="Trebuchet MS" w:cs="Arial"/>
          <w:color w:val="002060"/>
        </w:rPr>
      </w:pPr>
    </w:p>
    <w:p w14:paraId="7B9E6C68" w14:textId="65039A9E" w:rsidR="0041794C" w:rsidRPr="00F310DE" w:rsidRDefault="00AC2EDA" w:rsidP="00AC2EDA">
      <w:pPr>
        <w:pStyle w:val="Listparagraf"/>
        <w:numPr>
          <w:ilvl w:val="0"/>
          <w:numId w:val="8"/>
        </w:numPr>
        <w:tabs>
          <w:tab w:val="left" w:pos="360"/>
          <w:tab w:val="left" w:pos="450"/>
        </w:tabs>
        <w:spacing w:after="0" w:line="240" w:lineRule="auto"/>
        <w:jc w:val="both"/>
        <w:rPr>
          <w:rFonts w:ascii="Trebuchet MS" w:hAnsi="Trebuchet MS" w:cs="Arial"/>
          <w:b/>
          <w:iCs/>
          <w:color w:val="002060"/>
        </w:rPr>
      </w:pPr>
      <w:r w:rsidRPr="00F310DE">
        <w:rPr>
          <w:rFonts w:ascii="Trebuchet MS" w:hAnsi="Trebuchet MS" w:cs="Arial"/>
          <w:b/>
          <w:iCs/>
          <w:color w:val="002060"/>
        </w:rPr>
        <w:t>Pentru a fi eligibile, persoanele din grupul țintă format din</w:t>
      </w:r>
      <w:r w:rsidRPr="00F310DE">
        <w:rPr>
          <w:rFonts w:ascii="Trebuchet MS" w:hAnsi="Trebuchet MS" w:cs="Arial"/>
          <w:b/>
          <w:i/>
          <w:iCs/>
          <w:color w:val="002060"/>
        </w:rPr>
        <w:t xml:space="preserve"> </w:t>
      </w:r>
      <w:r w:rsidR="00ED56E2" w:rsidRPr="00F310DE">
        <w:rPr>
          <w:rFonts w:ascii="Trebuchet MS" w:hAnsi="Trebuchet MS" w:cs="Arial"/>
          <w:b/>
          <w:i/>
          <w:iCs/>
          <w:color w:val="002060"/>
        </w:rPr>
        <w:t>p</w:t>
      </w:r>
      <w:r w:rsidR="0041794C" w:rsidRPr="00F310DE">
        <w:rPr>
          <w:rFonts w:ascii="Trebuchet MS" w:hAnsi="Trebuchet MS" w:cs="Arial"/>
          <w:b/>
          <w:i/>
          <w:iCs/>
          <w:color w:val="002060"/>
        </w:rPr>
        <w:t>ărinți/ tutori</w:t>
      </w:r>
      <w:r w:rsidR="0041794C" w:rsidRPr="00F310DE">
        <w:rPr>
          <w:rFonts w:ascii="Trebuchet MS" w:hAnsi="Trebuchet MS" w:cs="Arial"/>
          <w:b/>
          <w:iCs/>
          <w:color w:val="002060"/>
        </w:rPr>
        <w:t xml:space="preserve"> </w:t>
      </w:r>
      <w:r w:rsidR="0041794C" w:rsidRPr="00F310DE">
        <w:rPr>
          <w:rFonts w:ascii="Trebuchet MS" w:hAnsi="Trebuchet MS" w:cs="Arial"/>
          <w:b/>
          <w:i/>
          <w:iCs/>
          <w:color w:val="002060"/>
        </w:rPr>
        <w:t>ai antepreșcolarilor</w:t>
      </w:r>
      <w:r w:rsidR="0041794C" w:rsidRPr="00F310DE">
        <w:rPr>
          <w:rFonts w:ascii="Trebuchet MS" w:hAnsi="Trebuchet MS" w:cs="Arial"/>
          <w:b/>
          <w:iCs/>
          <w:color w:val="002060"/>
        </w:rPr>
        <w:t xml:space="preserve"> trebuie să îndeplinească CUMULATIV următoarele condiții:</w:t>
      </w:r>
    </w:p>
    <w:p w14:paraId="234DC285" w14:textId="77777777" w:rsidR="0041794C" w:rsidRPr="00F310DE" w:rsidRDefault="0041794C" w:rsidP="005909E2">
      <w:pPr>
        <w:pStyle w:val="Listparagraf"/>
        <w:tabs>
          <w:tab w:val="left" w:pos="360"/>
          <w:tab w:val="left" w:pos="450"/>
        </w:tabs>
        <w:spacing w:after="0" w:line="240" w:lineRule="auto"/>
        <w:ind w:left="360"/>
        <w:jc w:val="both"/>
        <w:rPr>
          <w:rFonts w:ascii="Trebuchet MS" w:hAnsi="Trebuchet MS" w:cs="Arial"/>
          <w:b/>
          <w:iCs/>
          <w:color w:val="002060"/>
        </w:rPr>
      </w:pPr>
    </w:p>
    <w:p w14:paraId="07B1BCA2" w14:textId="4E32FE86" w:rsidR="0041794C" w:rsidRPr="00F310DE" w:rsidRDefault="0041794C" w:rsidP="00AC2EDA">
      <w:pPr>
        <w:pStyle w:val="Listparagraf"/>
        <w:numPr>
          <w:ilvl w:val="0"/>
          <w:numId w:val="7"/>
        </w:numPr>
        <w:spacing w:after="0" w:line="240" w:lineRule="auto"/>
        <w:jc w:val="both"/>
        <w:rPr>
          <w:rFonts w:ascii="Trebuchet MS" w:eastAsia="Calibri" w:hAnsi="Trebuchet MS" w:cs="Arial"/>
          <w:b/>
          <w:color w:val="002060"/>
        </w:rPr>
      </w:pPr>
      <w:r w:rsidRPr="00F310DE">
        <w:rPr>
          <w:rFonts w:ascii="Trebuchet MS" w:hAnsi="Trebuchet MS" w:cs="Arial"/>
          <w:color w:val="002060"/>
        </w:rPr>
        <w:lastRenderedPageBreak/>
        <w:t>au domiciliul</w:t>
      </w:r>
      <w:r w:rsidR="00BF162E" w:rsidRPr="00F310DE">
        <w:rPr>
          <w:rFonts w:ascii="Trebuchet MS" w:hAnsi="Trebuchet MS" w:cs="Arial"/>
          <w:color w:val="002060"/>
        </w:rPr>
        <w:t xml:space="preserve"> </w:t>
      </w:r>
      <w:r w:rsidR="00A012F1" w:rsidRPr="00F310DE">
        <w:rPr>
          <w:rFonts w:ascii="Trebuchet MS" w:hAnsi="Trebuchet MS" w:cs="Arial"/>
          <w:color w:val="002060"/>
        </w:rPr>
        <w:t>sau reședința</w:t>
      </w:r>
      <w:r w:rsidRPr="00F310DE">
        <w:rPr>
          <w:rFonts w:ascii="Trebuchet MS" w:hAnsi="Trebuchet MS" w:cs="Arial"/>
          <w:color w:val="002060"/>
        </w:rPr>
        <w:t xml:space="preserve"> în regiunea de dezvoltare selectată prin proiect</w:t>
      </w:r>
      <w:r w:rsidR="00AC2EDA" w:rsidRPr="00F310DE">
        <w:t xml:space="preserve"> (</w:t>
      </w:r>
      <w:r w:rsidR="00AC2EDA" w:rsidRPr="00F310DE">
        <w:rPr>
          <w:rFonts w:ascii="Trebuchet MS" w:hAnsi="Trebuchet MS" w:cs="Arial"/>
          <w:color w:val="002060"/>
        </w:rPr>
        <w:t>una din cele 7 regiuni mai puțin dezvoltate ale României sau regiunea dezvoltată)</w:t>
      </w:r>
      <w:r w:rsidR="00E54E92" w:rsidRPr="00F310DE">
        <w:rPr>
          <w:rFonts w:ascii="Trebuchet MS" w:hAnsi="Trebuchet MS" w:cs="Arial"/>
          <w:color w:val="002060"/>
        </w:rPr>
        <w:t>;</w:t>
      </w:r>
    </w:p>
    <w:p w14:paraId="489E473A" w14:textId="318D5058" w:rsidR="0041794C" w:rsidRPr="00F310DE" w:rsidRDefault="0041794C" w:rsidP="00EE21F4">
      <w:pPr>
        <w:pStyle w:val="Listparagraf"/>
        <w:numPr>
          <w:ilvl w:val="0"/>
          <w:numId w:val="7"/>
        </w:num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 xml:space="preserve">sunt </w:t>
      </w:r>
      <w:r w:rsidRPr="00F310DE">
        <w:rPr>
          <w:rFonts w:ascii="Trebuchet MS" w:hAnsi="Trebuchet MS" w:cs="Arial"/>
          <w:i/>
          <w:iCs/>
          <w:color w:val="002060"/>
        </w:rPr>
        <w:t>părinți/ tutori ai antepreșcolarilor</w:t>
      </w:r>
      <w:r w:rsidRPr="00F310DE">
        <w:rPr>
          <w:rFonts w:ascii="Trebuchet MS" w:hAnsi="Trebuchet MS" w:cs="Arial"/>
          <w:iCs/>
          <w:color w:val="002060"/>
        </w:rPr>
        <w:t xml:space="preserve"> vizați prin proiect</w:t>
      </w:r>
      <w:r w:rsidR="00E54E92" w:rsidRPr="00F310DE">
        <w:rPr>
          <w:rFonts w:ascii="Trebuchet MS" w:hAnsi="Trebuchet MS" w:cs="Arial"/>
          <w:iCs/>
          <w:color w:val="002060"/>
        </w:rPr>
        <w:t>.</w:t>
      </w:r>
    </w:p>
    <w:p w14:paraId="576C1191" w14:textId="77777777" w:rsidR="00072D0C" w:rsidRPr="00F310DE" w:rsidRDefault="00072D0C" w:rsidP="005909E2">
      <w:pPr>
        <w:spacing w:after="0" w:line="240" w:lineRule="auto"/>
        <w:jc w:val="both"/>
        <w:rPr>
          <w:rFonts w:ascii="Trebuchet MS" w:hAnsi="Trebuchet MS" w:cs="Arial"/>
          <w:iCs/>
          <w:color w:val="002060"/>
        </w:rPr>
      </w:pPr>
    </w:p>
    <w:p w14:paraId="7B1F54A2" w14:textId="03096572" w:rsidR="0041794C" w:rsidRPr="00F310DE" w:rsidRDefault="0041794C" w:rsidP="005909E2">
      <w:pPr>
        <w:spacing w:after="0" w:line="240" w:lineRule="auto"/>
        <w:jc w:val="both"/>
        <w:rPr>
          <w:rFonts w:ascii="Trebuchet MS" w:hAnsi="Trebuchet MS" w:cs="Arial"/>
          <w:iCs/>
          <w:color w:val="002060"/>
        </w:rPr>
      </w:pPr>
      <w:r w:rsidRPr="00F310DE">
        <w:rPr>
          <w:rFonts w:ascii="Trebuchet MS" w:hAnsi="Trebuchet MS" w:cs="Arial"/>
          <w:iCs/>
          <w:color w:val="002060"/>
        </w:rPr>
        <w:t xml:space="preserve">Categoria de grup țintă formată din </w:t>
      </w:r>
      <w:r w:rsidRPr="00F310DE">
        <w:rPr>
          <w:rFonts w:ascii="Trebuchet MS" w:hAnsi="Trebuchet MS" w:cs="Arial"/>
          <w:i/>
          <w:iCs/>
          <w:color w:val="002060"/>
        </w:rPr>
        <w:t>Părinți/ tutori</w:t>
      </w:r>
      <w:r w:rsidRPr="00F310DE">
        <w:rPr>
          <w:rFonts w:ascii="Trebuchet MS" w:hAnsi="Trebuchet MS" w:cs="Arial"/>
          <w:iCs/>
          <w:color w:val="002060"/>
        </w:rPr>
        <w:t xml:space="preserve"> va avea o implicare secundară/minimă în cadrul proiectelor și se va limita la aria stimulării participării copiilor la învățământul antepreșcolar.</w:t>
      </w:r>
    </w:p>
    <w:p w14:paraId="13A9562E" w14:textId="77777777" w:rsidR="002408E3" w:rsidRPr="00F310DE" w:rsidRDefault="002408E3" w:rsidP="005909E2">
      <w:pPr>
        <w:spacing w:after="0" w:line="240" w:lineRule="auto"/>
        <w:jc w:val="both"/>
        <w:rPr>
          <w:rFonts w:ascii="Trebuchet MS" w:hAnsi="Trebuchet MS" w:cs="Arial"/>
          <w:iCs/>
          <w:color w:val="002060"/>
        </w:rPr>
      </w:pPr>
    </w:p>
    <w:p w14:paraId="625BEB2A" w14:textId="2DD08203" w:rsidR="002408E3" w:rsidRPr="00F310DE" w:rsidRDefault="00AC2EDA" w:rsidP="00AC2EDA">
      <w:pPr>
        <w:pStyle w:val="Listparagraf"/>
        <w:numPr>
          <w:ilvl w:val="0"/>
          <w:numId w:val="8"/>
        </w:numPr>
        <w:spacing w:after="0" w:line="240" w:lineRule="auto"/>
        <w:jc w:val="both"/>
        <w:rPr>
          <w:rFonts w:ascii="Trebuchet MS" w:hAnsi="Trebuchet MS" w:cs="Arial"/>
          <w:b/>
          <w:iCs/>
          <w:color w:val="002060"/>
        </w:rPr>
      </w:pPr>
      <w:r w:rsidRPr="00F310DE">
        <w:rPr>
          <w:rFonts w:ascii="Trebuchet MS" w:hAnsi="Trebuchet MS" w:cs="Arial"/>
          <w:b/>
          <w:iCs/>
          <w:color w:val="002060"/>
        </w:rPr>
        <w:t>Pentru a fi eligibile, persoanele din grupul țintă format din</w:t>
      </w:r>
      <w:r w:rsidRPr="00F310DE">
        <w:rPr>
          <w:rFonts w:ascii="Trebuchet MS" w:hAnsi="Trebuchet MS" w:cs="Arial"/>
          <w:b/>
          <w:i/>
          <w:iCs/>
          <w:color w:val="002060"/>
        </w:rPr>
        <w:t xml:space="preserve"> </w:t>
      </w:r>
      <w:r w:rsidR="002408E3" w:rsidRPr="00F310DE">
        <w:rPr>
          <w:rFonts w:ascii="Trebuchet MS" w:hAnsi="Trebuchet MS" w:cs="Arial"/>
          <w:b/>
          <w:i/>
          <w:iCs/>
          <w:color w:val="002060"/>
        </w:rPr>
        <w:t xml:space="preserve">personalul didactic din învățământul preuniversitar </w:t>
      </w:r>
      <w:r w:rsidR="002408E3" w:rsidRPr="00F310DE">
        <w:rPr>
          <w:rFonts w:ascii="Trebuchet MS" w:hAnsi="Trebuchet MS" w:cs="Arial"/>
          <w:b/>
          <w:iCs/>
          <w:color w:val="002060"/>
        </w:rPr>
        <w:t>trebuie să îndeplinească CUMULATIV următoarele condiții:</w:t>
      </w:r>
    </w:p>
    <w:p w14:paraId="7B599CE5" w14:textId="77777777" w:rsidR="002408E3" w:rsidRPr="00F310DE" w:rsidRDefault="002408E3" w:rsidP="005909E2">
      <w:pPr>
        <w:spacing w:after="0" w:line="240" w:lineRule="auto"/>
        <w:jc w:val="both"/>
        <w:rPr>
          <w:rFonts w:ascii="Trebuchet MS" w:hAnsi="Trebuchet MS" w:cs="Arial"/>
          <w:b/>
          <w:iCs/>
          <w:color w:val="002060"/>
        </w:rPr>
      </w:pPr>
    </w:p>
    <w:p w14:paraId="37E4F9F3" w14:textId="2279387B" w:rsidR="002408E3" w:rsidRPr="00F310DE" w:rsidRDefault="0020749A" w:rsidP="00AC2EDA">
      <w:pPr>
        <w:pStyle w:val="Listparagraf"/>
        <w:numPr>
          <w:ilvl w:val="0"/>
          <w:numId w:val="7"/>
        </w:numPr>
        <w:spacing w:after="0" w:line="240" w:lineRule="auto"/>
        <w:jc w:val="both"/>
        <w:rPr>
          <w:rFonts w:ascii="Trebuchet MS" w:hAnsi="Trebuchet MS" w:cs="Arial"/>
          <w:iCs/>
          <w:color w:val="002060"/>
        </w:rPr>
      </w:pPr>
      <w:r w:rsidRPr="00F310DE">
        <w:rPr>
          <w:rFonts w:ascii="Trebuchet MS" w:hAnsi="Trebuchet MS" w:cs="Arial"/>
          <w:iCs/>
          <w:color w:val="002060"/>
        </w:rPr>
        <w:t>sunt angajate</w:t>
      </w:r>
      <w:r w:rsidR="002408E3" w:rsidRPr="00F310DE">
        <w:rPr>
          <w:rFonts w:ascii="Trebuchet MS" w:hAnsi="Trebuchet MS" w:cs="Arial"/>
          <w:iCs/>
          <w:color w:val="002060"/>
        </w:rPr>
        <w:t xml:space="preserve"> într-o insti</w:t>
      </w:r>
      <w:r w:rsidR="00AC2EDA" w:rsidRPr="00F310DE">
        <w:rPr>
          <w:rFonts w:ascii="Trebuchet MS" w:hAnsi="Trebuchet MS" w:cs="Arial"/>
          <w:iCs/>
          <w:color w:val="002060"/>
        </w:rPr>
        <w:t>tuție de educație de nivel ante</w:t>
      </w:r>
      <w:r w:rsidR="002408E3" w:rsidRPr="00F310DE">
        <w:rPr>
          <w:rFonts w:ascii="Trebuchet MS" w:hAnsi="Trebuchet MS" w:cs="Arial"/>
          <w:iCs/>
          <w:color w:val="002060"/>
        </w:rPr>
        <w:t xml:space="preserve">preșcolar/preșcolar localizată în regiunea de dezvoltare vizată prin proiect </w:t>
      </w:r>
      <w:r w:rsidR="00AC2EDA" w:rsidRPr="00F310DE">
        <w:rPr>
          <w:rFonts w:ascii="Trebuchet MS" w:hAnsi="Trebuchet MS" w:cs="Arial"/>
          <w:iCs/>
          <w:color w:val="002060"/>
        </w:rPr>
        <w:t xml:space="preserve">(una din cele 7 regiuni mai puțin dezvoltate ale României sau regiunea dezvoltată) </w:t>
      </w:r>
      <w:r w:rsidR="002408E3" w:rsidRPr="00F310DE">
        <w:rPr>
          <w:rFonts w:ascii="Trebuchet MS" w:hAnsi="Trebuchet MS" w:cs="Arial"/>
          <w:iCs/>
          <w:color w:val="002060"/>
        </w:rPr>
        <w:t>sau dețin o calificare didactică specifică care poate fi utilizată în domeniul educației de acest nivel, în urma formării de competențe profesionale suplimentare în cadrul proiectului;</w:t>
      </w:r>
    </w:p>
    <w:p w14:paraId="6655A363" w14:textId="4DBF0F7E" w:rsidR="002408E3" w:rsidRPr="00F310DE" w:rsidRDefault="0020749A" w:rsidP="00EE21F4">
      <w:pPr>
        <w:pStyle w:val="Listparagraf"/>
        <w:numPr>
          <w:ilvl w:val="0"/>
          <w:numId w:val="7"/>
        </w:numPr>
        <w:spacing w:after="0" w:line="240" w:lineRule="auto"/>
        <w:jc w:val="both"/>
        <w:rPr>
          <w:rFonts w:ascii="Trebuchet MS" w:hAnsi="Trebuchet MS" w:cs="Arial"/>
          <w:iCs/>
          <w:color w:val="002060"/>
        </w:rPr>
      </w:pPr>
      <w:r w:rsidRPr="00F310DE">
        <w:rPr>
          <w:rFonts w:ascii="Trebuchet MS" w:hAnsi="Trebuchet MS" w:cs="Arial"/>
          <w:iCs/>
          <w:color w:val="002060"/>
        </w:rPr>
        <w:t>pot</w:t>
      </w:r>
      <w:r w:rsidR="002408E3" w:rsidRPr="00F310DE">
        <w:rPr>
          <w:rFonts w:ascii="Trebuchet MS" w:hAnsi="Trebuchet MS" w:cs="Arial"/>
          <w:iCs/>
          <w:color w:val="002060"/>
        </w:rPr>
        <w:t xml:space="preserve"> fi implicat</w:t>
      </w:r>
      <w:r w:rsidRPr="00F310DE">
        <w:rPr>
          <w:rFonts w:ascii="Trebuchet MS" w:hAnsi="Trebuchet MS" w:cs="Arial"/>
          <w:iCs/>
          <w:color w:val="002060"/>
        </w:rPr>
        <w:t>e</w:t>
      </w:r>
      <w:r w:rsidR="002408E3" w:rsidRPr="00F310DE">
        <w:rPr>
          <w:rFonts w:ascii="Trebuchet MS" w:hAnsi="Trebuchet MS" w:cs="Arial"/>
          <w:iCs/>
          <w:color w:val="002060"/>
        </w:rPr>
        <w:t xml:space="preserve"> în derularea activităților </w:t>
      </w:r>
      <w:r w:rsidRPr="00F310DE">
        <w:rPr>
          <w:rFonts w:ascii="Trebuchet MS" w:hAnsi="Trebuchet MS" w:cs="Arial"/>
          <w:iCs/>
          <w:color w:val="002060"/>
        </w:rPr>
        <w:t>destinate grupului țintă – ante</w:t>
      </w:r>
      <w:r w:rsidR="002408E3" w:rsidRPr="00F310DE">
        <w:rPr>
          <w:rFonts w:ascii="Trebuchet MS" w:hAnsi="Trebuchet MS" w:cs="Arial"/>
          <w:iCs/>
          <w:color w:val="002060"/>
        </w:rPr>
        <w:t>preșcolar</w:t>
      </w:r>
      <w:r w:rsidRPr="00F310DE">
        <w:rPr>
          <w:rFonts w:ascii="Trebuchet MS" w:hAnsi="Trebuchet MS" w:cs="Arial"/>
          <w:iCs/>
          <w:color w:val="002060"/>
        </w:rPr>
        <w:t>i și/sau părinți/tutori ai ante</w:t>
      </w:r>
      <w:r w:rsidR="002408E3" w:rsidRPr="00F310DE">
        <w:rPr>
          <w:rFonts w:ascii="Trebuchet MS" w:hAnsi="Trebuchet MS" w:cs="Arial"/>
          <w:iCs/>
          <w:color w:val="002060"/>
        </w:rPr>
        <w:t>preșcolarilor.</w:t>
      </w:r>
    </w:p>
    <w:p w14:paraId="6AEB207C" w14:textId="77777777" w:rsidR="00240229" w:rsidRPr="00F310DE" w:rsidRDefault="00240229" w:rsidP="005909E2">
      <w:pPr>
        <w:spacing w:after="0" w:line="240" w:lineRule="auto"/>
        <w:jc w:val="both"/>
        <w:rPr>
          <w:rFonts w:ascii="Trebuchet MS" w:hAnsi="Trebuchet MS" w:cs="Arial"/>
          <w:color w:val="002060"/>
        </w:rPr>
      </w:pPr>
    </w:p>
    <w:p w14:paraId="050B49CF" w14:textId="77777777" w:rsidR="00240229" w:rsidRPr="00F310DE" w:rsidRDefault="00240229" w:rsidP="005909E2">
      <w:pPr>
        <w:spacing w:after="0" w:line="240" w:lineRule="auto"/>
        <w:jc w:val="both"/>
        <w:rPr>
          <w:rFonts w:ascii="Trebuchet MS" w:hAnsi="Trebuchet MS" w:cs="Arial"/>
          <w:color w:val="002060"/>
        </w:rPr>
      </w:pPr>
    </w:p>
    <w:p w14:paraId="171B6236" w14:textId="36699A8C" w:rsidR="00DA2666" w:rsidRPr="00F310DE" w:rsidRDefault="00DA2666" w:rsidP="00EE21F4">
      <w:pPr>
        <w:pStyle w:val="Titlu2"/>
        <w:numPr>
          <w:ilvl w:val="0"/>
          <w:numId w:val="20"/>
        </w:numPr>
        <w:ind w:left="392"/>
        <w:jc w:val="both"/>
        <w:rPr>
          <w:rFonts w:ascii="Trebuchet MS" w:eastAsia="Calibri" w:hAnsi="Trebuchet MS" w:cs="Arial"/>
          <w:b/>
          <w:color w:val="002060"/>
          <w:sz w:val="22"/>
          <w:szCs w:val="22"/>
        </w:rPr>
      </w:pPr>
      <w:bookmarkStart w:id="21" w:name="_Toc518900051"/>
      <w:r w:rsidRPr="00F310DE">
        <w:rPr>
          <w:rFonts w:ascii="Trebuchet MS" w:eastAsia="Calibri" w:hAnsi="Trebuchet MS" w:cs="Arial"/>
          <w:b/>
          <w:color w:val="002060"/>
          <w:sz w:val="22"/>
          <w:szCs w:val="22"/>
        </w:rPr>
        <w:t>Indicatori</w:t>
      </w:r>
      <w:bookmarkEnd w:id="21"/>
    </w:p>
    <w:p w14:paraId="10937402" w14:textId="77777777" w:rsidR="00E840A1" w:rsidRPr="00F310DE" w:rsidRDefault="00E840A1" w:rsidP="005909E2">
      <w:pPr>
        <w:spacing w:after="0" w:line="240" w:lineRule="auto"/>
        <w:jc w:val="both"/>
        <w:rPr>
          <w:rFonts w:ascii="Trebuchet MS" w:eastAsia="Calibri" w:hAnsi="Trebuchet MS" w:cs="Arial"/>
          <w:color w:val="002060"/>
        </w:rPr>
      </w:pPr>
    </w:p>
    <w:p w14:paraId="5D083AD7" w14:textId="77777777" w:rsidR="001B4B4A" w:rsidRPr="00F310DE" w:rsidRDefault="001B4B4A" w:rsidP="005909E2">
      <w:pPr>
        <w:spacing w:before="120" w:after="120" w:line="240" w:lineRule="auto"/>
        <w:jc w:val="both"/>
        <w:rPr>
          <w:rFonts w:ascii="Trebuchet MS" w:eastAsia="Calibri" w:hAnsi="Trebuchet MS" w:cs="Times New Roman"/>
          <w:color w:val="002060"/>
        </w:rPr>
      </w:pPr>
      <w:r w:rsidRPr="00F310DE">
        <w:rPr>
          <w:rFonts w:ascii="Trebuchet MS" w:eastAsia="Calibri" w:hAnsi="Trebuchet MS" w:cs="Times New Roman"/>
          <w:color w:val="002060"/>
        </w:rPr>
        <w:t xml:space="preserve">Conform Regulamentului (UE) nr. 1304/2013, art. 5 </w:t>
      </w:r>
      <w:r w:rsidRPr="00F310DE">
        <w:rPr>
          <w:rFonts w:ascii="Trebuchet MS" w:eastAsia="Calibri" w:hAnsi="Trebuchet MS" w:cs="Times New Roman"/>
          <w:i/>
          <w:color w:val="002060"/>
        </w:rPr>
        <w:t xml:space="preserve">”Toți indicatorii comuni de realizare și de rezultat trebuie raportați pentru toate prioritățile de investiții”. </w:t>
      </w:r>
      <w:r w:rsidRPr="00F310DE">
        <w:rPr>
          <w:rFonts w:ascii="Trebuchet MS" w:eastAsia="Calibri" w:hAnsi="Trebuchet MS" w:cs="Times New Roman"/>
          <w:color w:val="002060"/>
        </w:rPr>
        <w:t xml:space="preserve">Pentru a răspunde acestei cerințe, solicitantul va avea obligația raportării indicatorilor comuni, conform </w:t>
      </w:r>
      <w:r w:rsidRPr="00F310DE">
        <w:rPr>
          <w:rFonts w:ascii="Trebuchet MS" w:eastAsia="Calibri" w:hAnsi="Trebuchet MS" w:cs="Times New Roman"/>
          <w:b/>
          <w:color w:val="002060"/>
        </w:rPr>
        <w:t>ghidului de raportare indicatori (comuni și specifici de program).</w:t>
      </w:r>
    </w:p>
    <w:p w14:paraId="7C6EC61C" w14:textId="77777777" w:rsidR="00604B72" w:rsidRPr="00F310DE" w:rsidRDefault="00604B72" w:rsidP="005909E2">
      <w:pPr>
        <w:spacing w:after="0" w:line="240" w:lineRule="auto"/>
        <w:jc w:val="both"/>
        <w:rPr>
          <w:rFonts w:ascii="Trebuchet MS" w:eastAsia="Calibri" w:hAnsi="Trebuchet MS" w:cs="Arial"/>
          <w:b/>
          <w:color w:val="002060"/>
        </w:rPr>
      </w:pPr>
    </w:p>
    <w:p w14:paraId="452744D6" w14:textId="53D1A598" w:rsidR="00DC3199" w:rsidRPr="00F310DE" w:rsidRDefault="00DC3199"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 xml:space="preserve">Valorile minime acceptate ale indicatorilor din cadrul proiectelor sunt prezentate </w:t>
      </w:r>
      <w:r w:rsidR="00CD544B" w:rsidRPr="00F310DE">
        <w:rPr>
          <w:rFonts w:ascii="Trebuchet MS" w:eastAsia="Calibri" w:hAnsi="Trebuchet MS" w:cs="Arial"/>
          <w:b/>
          <w:color w:val="002060"/>
        </w:rPr>
        <w:t xml:space="preserve">in tabelele </w:t>
      </w:r>
      <w:r w:rsidRPr="00F310DE">
        <w:rPr>
          <w:rFonts w:ascii="Trebuchet MS" w:eastAsia="Calibri" w:hAnsi="Trebuchet MS" w:cs="Arial"/>
          <w:b/>
          <w:color w:val="002060"/>
        </w:rPr>
        <w:t>mai jos:</w:t>
      </w:r>
    </w:p>
    <w:p w14:paraId="56C220E0" w14:textId="77777777" w:rsidR="00EF12FE" w:rsidRPr="00F310DE" w:rsidRDefault="00EF12FE" w:rsidP="005909E2">
      <w:pPr>
        <w:spacing w:after="0" w:line="240" w:lineRule="auto"/>
        <w:jc w:val="both"/>
        <w:rPr>
          <w:rFonts w:ascii="Trebuchet MS" w:eastAsia="Calibri" w:hAnsi="Trebuchet MS" w:cs="Arial"/>
          <w:b/>
          <w:color w:val="002060"/>
        </w:rPr>
      </w:pPr>
    </w:p>
    <w:p w14:paraId="49562612" w14:textId="77777777" w:rsidR="00DC3199" w:rsidRPr="00F310DE" w:rsidRDefault="00DC3199" w:rsidP="005909E2">
      <w:pPr>
        <w:spacing w:after="0" w:line="240" w:lineRule="auto"/>
        <w:jc w:val="both"/>
        <w:rPr>
          <w:rFonts w:ascii="Trebuchet MS" w:eastAsia="Calibri" w:hAnsi="Trebuchet MS" w:cs="Arial"/>
          <w:i/>
          <w:color w:val="002060"/>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4232"/>
        <w:gridCol w:w="2450"/>
        <w:gridCol w:w="2406"/>
      </w:tblGrid>
      <w:tr w:rsidR="00501E93" w:rsidRPr="00F310DE" w14:paraId="4A7B44CD" w14:textId="77777777" w:rsidTr="009E632A">
        <w:trPr>
          <w:tblHeader/>
        </w:trPr>
        <w:tc>
          <w:tcPr>
            <w:tcW w:w="9805" w:type="dxa"/>
            <w:gridSpan w:val="4"/>
            <w:shd w:val="clear" w:color="auto" w:fill="B6DDE8" w:themeFill="accent5" w:themeFillTint="66"/>
          </w:tcPr>
          <w:p w14:paraId="6E799CA4" w14:textId="52CEE669" w:rsidR="002A1985" w:rsidRPr="00F310DE" w:rsidRDefault="002A1985"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INDICATORI DE REALIZARE IMEDIATĂ</w:t>
            </w:r>
          </w:p>
        </w:tc>
      </w:tr>
      <w:tr w:rsidR="00501E93" w:rsidRPr="00F310DE" w14:paraId="6661B960" w14:textId="4E6C6D2F" w:rsidTr="005909E2">
        <w:trPr>
          <w:tblHeader/>
        </w:trPr>
        <w:tc>
          <w:tcPr>
            <w:tcW w:w="717" w:type="dxa"/>
            <w:shd w:val="clear" w:color="auto" w:fill="B6DDE8" w:themeFill="accent5" w:themeFillTint="66"/>
          </w:tcPr>
          <w:p w14:paraId="51D89BC2" w14:textId="77777777" w:rsidR="002F6689" w:rsidRPr="00F310DE" w:rsidRDefault="002F6689" w:rsidP="005909E2">
            <w:pPr>
              <w:spacing w:after="0" w:line="240" w:lineRule="auto"/>
              <w:jc w:val="both"/>
              <w:rPr>
                <w:rFonts w:ascii="Trebuchet MS" w:eastAsia="Calibri" w:hAnsi="Trebuchet MS" w:cs="Arial"/>
                <w:color w:val="002060"/>
              </w:rPr>
            </w:pPr>
            <w:r w:rsidRPr="00F310DE">
              <w:rPr>
                <w:rFonts w:ascii="Trebuchet MS" w:eastAsia="Calibri" w:hAnsi="Trebuchet MS" w:cs="Arial"/>
                <w:b/>
                <w:color w:val="002060"/>
              </w:rPr>
              <w:t>Cod</w:t>
            </w:r>
          </w:p>
        </w:tc>
        <w:tc>
          <w:tcPr>
            <w:tcW w:w="4232" w:type="dxa"/>
            <w:shd w:val="clear" w:color="auto" w:fill="B6DDE8" w:themeFill="accent5" w:themeFillTint="66"/>
          </w:tcPr>
          <w:p w14:paraId="06D64D57" w14:textId="77777777" w:rsidR="002F6689" w:rsidRPr="00F310DE" w:rsidRDefault="002F6689" w:rsidP="005909E2">
            <w:pPr>
              <w:spacing w:after="0" w:line="240" w:lineRule="auto"/>
              <w:jc w:val="both"/>
              <w:rPr>
                <w:rFonts w:ascii="Trebuchet MS" w:eastAsia="Calibri" w:hAnsi="Trebuchet MS" w:cs="Arial"/>
                <w:color w:val="002060"/>
              </w:rPr>
            </w:pPr>
            <w:r w:rsidRPr="00F310DE">
              <w:rPr>
                <w:rFonts w:ascii="Trebuchet MS" w:eastAsia="Calibri" w:hAnsi="Trebuchet MS" w:cs="Arial"/>
                <w:b/>
                <w:color w:val="002060"/>
              </w:rPr>
              <w:t>Denumire indicator</w:t>
            </w:r>
          </w:p>
        </w:tc>
        <w:tc>
          <w:tcPr>
            <w:tcW w:w="2450" w:type="dxa"/>
            <w:shd w:val="clear" w:color="auto" w:fill="B6DDE8" w:themeFill="accent5" w:themeFillTint="66"/>
          </w:tcPr>
          <w:p w14:paraId="4207B23C" w14:textId="43B9804D" w:rsidR="002F6689" w:rsidRPr="00F310DE" w:rsidRDefault="002F6689"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Valoare minima în cadrul proiectului (regiuni mai puțin dezvoltate)</w:t>
            </w:r>
          </w:p>
        </w:tc>
        <w:tc>
          <w:tcPr>
            <w:tcW w:w="2406" w:type="dxa"/>
            <w:shd w:val="clear" w:color="auto" w:fill="B6DDE8" w:themeFill="accent5" w:themeFillTint="66"/>
          </w:tcPr>
          <w:p w14:paraId="30A57A9E" w14:textId="263032C6" w:rsidR="002F6689" w:rsidRPr="00F310DE" w:rsidRDefault="002F6689"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Valoare minima în cadrul proiectului (regiunea mai dezvoltată)</w:t>
            </w:r>
          </w:p>
        </w:tc>
      </w:tr>
      <w:tr w:rsidR="00501E93" w:rsidRPr="00F310DE" w14:paraId="5E3DE424" w14:textId="575DD15E" w:rsidTr="005909E2">
        <w:trPr>
          <w:tblHeader/>
        </w:trPr>
        <w:tc>
          <w:tcPr>
            <w:tcW w:w="717" w:type="dxa"/>
            <w:shd w:val="clear" w:color="auto" w:fill="auto"/>
          </w:tcPr>
          <w:p w14:paraId="4E118F9C" w14:textId="77777777" w:rsidR="002F6689" w:rsidRPr="00F310DE" w:rsidRDefault="002F6689" w:rsidP="005909E2">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4S87</w:t>
            </w:r>
          </w:p>
        </w:tc>
        <w:tc>
          <w:tcPr>
            <w:tcW w:w="4232" w:type="dxa"/>
            <w:shd w:val="clear" w:color="auto" w:fill="auto"/>
          </w:tcPr>
          <w:p w14:paraId="0BC8E73F" w14:textId="5CDC9A39" w:rsidR="002F6689" w:rsidRPr="00F310DE" w:rsidRDefault="00B201BE" w:rsidP="005909E2">
            <w:pPr>
              <w:autoSpaceDE w:val="0"/>
              <w:autoSpaceDN w:val="0"/>
              <w:adjustRightInd w:val="0"/>
              <w:spacing w:after="0" w:line="240" w:lineRule="auto"/>
              <w:jc w:val="both"/>
              <w:rPr>
                <w:rFonts w:ascii="Trebuchet MS" w:hAnsi="Trebuchet MS" w:cs="Arial"/>
                <w:color w:val="002060"/>
              </w:rPr>
            </w:pPr>
            <w:r w:rsidRPr="00F310DE">
              <w:rPr>
                <w:rFonts w:ascii="Trebuchet MS" w:hAnsi="Trebuchet MS" w:cs="Arial"/>
                <w:color w:val="002060"/>
              </w:rPr>
              <w:t xml:space="preserve">Persoane (copii) </w:t>
            </w:r>
            <w:r w:rsidR="002F6689" w:rsidRPr="00F310DE">
              <w:rPr>
                <w:rFonts w:ascii="Trebuchet MS" w:hAnsi="Trebuchet MS" w:cs="Arial"/>
                <w:color w:val="002060"/>
              </w:rPr>
              <w:t>care beneficiază de sprijin pentru</w:t>
            </w:r>
            <w:r w:rsidR="00366959" w:rsidRPr="00F310DE">
              <w:rPr>
                <w:rFonts w:ascii="Trebuchet MS" w:hAnsi="Trebuchet MS" w:cs="Arial"/>
                <w:color w:val="002060"/>
              </w:rPr>
              <w:t xml:space="preserve"> </w:t>
            </w:r>
            <w:r w:rsidR="002F6689" w:rsidRPr="00F310DE">
              <w:rPr>
                <w:rFonts w:ascii="Trebuchet MS" w:hAnsi="Trebuchet MS" w:cs="Arial"/>
                <w:color w:val="002060"/>
              </w:rPr>
              <w:t>participarea la programe de</w:t>
            </w:r>
            <w:r w:rsidRPr="00F310DE">
              <w:rPr>
                <w:rFonts w:ascii="Trebuchet MS" w:hAnsi="Trebuchet MS" w:cs="Arial"/>
                <w:color w:val="002060"/>
              </w:rPr>
              <w:t xml:space="preserve"> </w:t>
            </w:r>
            <w:r w:rsidR="002F6689" w:rsidRPr="00F310DE">
              <w:rPr>
                <w:rFonts w:ascii="Trebuchet MS" w:hAnsi="Trebuchet MS" w:cs="Arial"/>
                <w:color w:val="002060"/>
              </w:rPr>
              <w:t>educație (EICP), din care:</w:t>
            </w:r>
          </w:p>
          <w:p w14:paraId="355C1090" w14:textId="3B7837E6" w:rsidR="002F6689" w:rsidRPr="00F310DE" w:rsidRDefault="002F6689" w:rsidP="00EE21F4">
            <w:pPr>
              <w:pStyle w:val="Listparagraf"/>
              <w:numPr>
                <w:ilvl w:val="0"/>
                <w:numId w:val="6"/>
              </w:numPr>
              <w:autoSpaceDE w:val="0"/>
              <w:autoSpaceDN w:val="0"/>
              <w:adjustRightInd w:val="0"/>
              <w:spacing w:after="0" w:line="240" w:lineRule="auto"/>
              <w:jc w:val="both"/>
              <w:rPr>
                <w:rFonts w:ascii="Trebuchet MS" w:hAnsi="Trebuchet MS" w:cs="Arial"/>
                <w:color w:val="002060"/>
              </w:rPr>
            </w:pPr>
            <w:r w:rsidRPr="00F310DE">
              <w:rPr>
                <w:rFonts w:ascii="Trebuchet MS" w:hAnsi="Trebuchet MS" w:cs="Arial"/>
                <w:color w:val="002060"/>
              </w:rPr>
              <w:t>copii 0-2 ani</w:t>
            </w:r>
            <w:r w:rsidR="00B201BE" w:rsidRPr="00F310DE">
              <w:rPr>
                <w:rFonts w:ascii="Trebuchet MS" w:hAnsi="Trebuchet MS" w:cs="Arial"/>
                <w:color w:val="002060"/>
              </w:rPr>
              <w:t>, din care:</w:t>
            </w:r>
          </w:p>
          <w:p w14:paraId="5F663678" w14:textId="6AE81076" w:rsidR="002F6689" w:rsidRPr="00F310DE" w:rsidRDefault="00B201BE" w:rsidP="00EE21F4">
            <w:pPr>
              <w:pStyle w:val="Listparagraf"/>
              <w:numPr>
                <w:ilvl w:val="0"/>
                <w:numId w:val="6"/>
              </w:numPr>
              <w:autoSpaceDE w:val="0"/>
              <w:autoSpaceDN w:val="0"/>
              <w:adjustRightInd w:val="0"/>
              <w:spacing w:after="0" w:line="240" w:lineRule="auto"/>
              <w:ind w:left="832" w:hanging="172"/>
              <w:jc w:val="both"/>
              <w:rPr>
                <w:rFonts w:ascii="Trebuchet MS" w:hAnsi="Trebuchet MS" w:cs="Arial"/>
                <w:color w:val="002060"/>
              </w:rPr>
            </w:pPr>
            <w:r w:rsidRPr="00F310DE">
              <w:rPr>
                <w:rFonts w:ascii="Trebuchet MS" w:hAnsi="Trebuchet MS" w:cs="Arial"/>
                <w:color w:val="002060"/>
              </w:rPr>
              <w:t xml:space="preserve">    </w:t>
            </w:r>
            <w:r w:rsidR="002F6689" w:rsidRPr="00F310DE">
              <w:rPr>
                <w:rFonts w:ascii="Trebuchet MS" w:hAnsi="Trebuchet MS" w:cs="Arial"/>
                <w:color w:val="002060"/>
              </w:rPr>
              <w:t>roma</w:t>
            </w:r>
          </w:p>
          <w:p w14:paraId="27F43264" w14:textId="234EE3D5" w:rsidR="00B201BE" w:rsidRPr="00F310DE" w:rsidRDefault="00B201BE" w:rsidP="00EE21F4">
            <w:pPr>
              <w:pStyle w:val="Listparagraf"/>
              <w:numPr>
                <w:ilvl w:val="0"/>
                <w:numId w:val="6"/>
              </w:numPr>
              <w:autoSpaceDE w:val="0"/>
              <w:autoSpaceDN w:val="0"/>
              <w:adjustRightInd w:val="0"/>
              <w:spacing w:after="0" w:line="240" w:lineRule="auto"/>
              <w:ind w:left="973" w:hanging="283"/>
              <w:jc w:val="both"/>
              <w:rPr>
                <w:rFonts w:ascii="Trebuchet MS" w:hAnsi="Trebuchet MS" w:cs="Arial"/>
                <w:color w:val="002060"/>
              </w:rPr>
            </w:pPr>
            <w:r w:rsidRPr="00F310DE">
              <w:rPr>
                <w:rFonts w:ascii="Trebuchet MS" w:hAnsi="Trebuchet MS" w:cs="Arial"/>
                <w:color w:val="002060"/>
              </w:rPr>
              <w:t xml:space="preserve"> mediul rural </w:t>
            </w:r>
          </w:p>
        </w:tc>
        <w:tc>
          <w:tcPr>
            <w:tcW w:w="2450" w:type="dxa"/>
          </w:tcPr>
          <w:p w14:paraId="11DFAFC4" w14:textId="77777777" w:rsidR="00334B46" w:rsidRPr="00F310DE" w:rsidRDefault="00334B46" w:rsidP="005909E2">
            <w:pPr>
              <w:autoSpaceDE w:val="0"/>
              <w:autoSpaceDN w:val="0"/>
              <w:adjustRightInd w:val="0"/>
              <w:spacing w:after="0" w:line="240" w:lineRule="auto"/>
              <w:jc w:val="both"/>
              <w:rPr>
                <w:rFonts w:ascii="Trebuchet MS" w:hAnsi="Trebuchet MS" w:cs="Arial"/>
                <w:color w:val="002060"/>
              </w:rPr>
            </w:pPr>
          </w:p>
          <w:p w14:paraId="7E281363" w14:textId="77777777" w:rsidR="0099319C" w:rsidRPr="00F310DE" w:rsidRDefault="0099319C" w:rsidP="005909E2">
            <w:pPr>
              <w:autoSpaceDE w:val="0"/>
              <w:autoSpaceDN w:val="0"/>
              <w:adjustRightInd w:val="0"/>
              <w:spacing w:after="0" w:line="240" w:lineRule="auto"/>
              <w:jc w:val="both"/>
              <w:rPr>
                <w:rFonts w:ascii="Trebuchet MS" w:hAnsi="Trebuchet MS" w:cs="Arial"/>
                <w:color w:val="002060"/>
              </w:rPr>
            </w:pPr>
            <w:r w:rsidRPr="00F310DE">
              <w:rPr>
                <w:rFonts w:ascii="Trebuchet MS" w:hAnsi="Trebuchet MS"/>
                <w:noProof/>
                <w:color w:val="002060"/>
              </w:rPr>
              <w:t xml:space="preserve">50 copii </w:t>
            </w:r>
            <w:r w:rsidRPr="00F310DE">
              <w:rPr>
                <w:rFonts w:ascii="Trebuchet MS" w:hAnsi="Trebuchet MS" w:cs="Arial"/>
                <w:color w:val="002060"/>
              </w:rPr>
              <w:t xml:space="preserve">0-2 ani </w:t>
            </w:r>
          </w:p>
          <w:p w14:paraId="02B86FCF" w14:textId="5B290D41" w:rsidR="00B201BE" w:rsidRPr="00F310DE" w:rsidRDefault="0099319C" w:rsidP="005909E2">
            <w:pPr>
              <w:autoSpaceDE w:val="0"/>
              <w:autoSpaceDN w:val="0"/>
              <w:adjustRightInd w:val="0"/>
              <w:spacing w:after="0" w:line="240" w:lineRule="auto"/>
              <w:jc w:val="both"/>
              <w:rPr>
                <w:rFonts w:ascii="Trebuchet MS" w:hAnsi="Trebuchet MS" w:cs="Arial"/>
                <w:color w:val="002060"/>
              </w:rPr>
            </w:pPr>
            <w:r w:rsidRPr="00F310DE">
              <w:rPr>
                <w:rFonts w:ascii="Trebuchet MS" w:hAnsi="Trebuchet MS" w:cs="Arial"/>
                <w:color w:val="002060"/>
              </w:rPr>
              <w:t>(5 grupe de antepreșcolari nou înființate)</w:t>
            </w:r>
          </w:p>
        </w:tc>
        <w:tc>
          <w:tcPr>
            <w:tcW w:w="2406" w:type="dxa"/>
          </w:tcPr>
          <w:p w14:paraId="466098AA" w14:textId="77777777" w:rsidR="00334B46" w:rsidRPr="00F310DE" w:rsidRDefault="00334B46" w:rsidP="005909E2">
            <w:pPr>
              <w:autoSpaceDE w:val="0"/>
              <w:autoSpaceDN w:val="0"/>
              <w:adjustRightInd w:val="0"/>
              <w:spacing w:after="0" w:line="240" w:lineRule="auto"/>
              <w:jc w:val="both"/>
              <w:rPr>
                <w:rFonts w:ascii="Trebuchet MS" w:hAnsi="Trebuchet MS" w:cs="Arial"/>
                <w:color w:val="002060"/>
              </w:rPr>
            </w:pPr>
          </w:p>
          <w:p w14:paraId="2A5600DC" w14:textId="77777777" w:rsidR="0099319C" w:rsidRPr="00F310DE" w:rsidRDefault="0099319C" w:rsidP="0099319C">
            <w:pPr>
              <w:autoSpaceDE w:val="0"/>
              <w:autoSpaceDN w:val="0"/>
              <w:adjustRightInd w:val="0"/>
              <w:spacing w:after="0" w:line="240" w:lineRule="auto"/>
              <w:jc w:val="both"/>
              <w:rPr>
                <w:rFonts w:ascii="Trebuchet MS" w:hAnsi="Trebuchet MS" w:cs="Arial"/>
                <w:color w:val="002060"/>
              </w:rPr>
            </w:pPr>
            <w:r w:rsidRPr="00F310DE">
              <w:rPr>
                <w:rFonts w:ascii="Trebuchet MS" w:hAnsi="Trebuchet MS"/>
                <w:noProof/>
                <w:color w:val="002060"/>
              </w:rPr>
              <w:t xml:space="preserve"> 50 copii </w:t>
            </w:r>
            <w:r w:rsidRPr="00F310DE">
              <w:rPr>
                <w:rFonts w:ascii="Trebuchet MS" w:hAnsi="Trebuchet MS" w:cs="Arial"/>
                <w:color w:val="002060"/>
              </w:rPr>
              <w:t xml:space="preserve">0-2 ani </w:t>
            </w:r>
          </w:p>
          <w:p w14:paraId="4535F869" w14:textId="3452389E" w:rsidR="00B201BE" w:rsidRPr="00F310DE" w:rsidRDefault="00D01ABE" w:rsidP="0099319C">
            <w:pPr>
              <w:autoSpaceDE w:val="0"/>
              <w:autoSpaceDN w:val="0"/>
              <w:adjustRightInd w:val="0"/>
              <w:spacing w:after="0" w:line="240" w:lineRule="auto"/>
              <w:jc w:val="both"/>
              <w:rPr>
                <w:rFonts w:ascii="Trebuchet MS" w:hAnsi="Trebuchet MS" w:cs="Arial"/>
                <w:color w:val="002060"/>
              </w:rPr>
            </w:pPr>
            <w:r w:rsidRPr="00F310DE">
              <w:rPr>
                <w:rFonts w:ascii="Trebuchet MS" w:hAnsi="Trebuchet MS" w:cs="Arial"/>
                <w:color w:val="002060"/>
              </w:rPr>
              <w:t>(</w:t>
            </w:r>
            <w:r w:rsidR="0099319C" w:rsidRPr="00F310DE">
              <w:rPr>
                <w:rFonts w:ascii="Trebuchet MS" w:hAnsi="Trebuchet MS" w:cs="Arial"/>
                <w:color w:val="002060"/>
              </w:rPr>
              <w:t>5 grupe antepeșcolari nou înființate)</w:t>
            </w:r>
          </w:p>
        </w:tc>
      </w:tr>
    </w:tbl>
    <w:p w14:paraId="1CD51407" w14:textId="77777777" w:rsidR="00DC3199" w:rsidRPr="00F310DE" w:rsidRDefault="00DC3199" w:rsidP="005909E2">
      <w:pPr>
        <w:spacing w:after="0" w:line="240" w:lineRule="auto"/>
        <w:jc w:val="both"/>
        <w:rPr>
          <w:rFonts w:ascii="Trebuchet MS" w:eastAsia="Calibri" w:hAnsi="Trebuchet MS" w:cs="Arial"/>
          <w:b/>
          <w:color w:val="002060"/>
        </w:rPr>
      </w:pPr>
    </w:p>
    <w:p w14:paraId="356E11E2" w14:textId="77777777" w:rsidR="00DC3199" w:rsidRPr="00F310DE" w:rsidRDefault="00DC3199" w:rsidP="005909E2">
      <w:pPr>
        <w:spacing w:after="0" w:line="240" w:lineRule="auto"/>
        <w:jc w:val="both"/>
        <w:rPr>
          <w:rFonts w:ascii="Trebuchet MS" w:eastAsia="Calibri" w:hAnsi="Trebuchet MS" w:cs="Arial"/>
          <w:b/>
          <w:color w:val="002060"/>
        </w:rPr>
      </w:pPr>
    </w:p>
    <w:p w14:paraId="5AB0CD90" w14:textId="77777777" w:rsidR="00DC3199" w:rsidRPr="00F310DE" w:rsidRDefault="00DC3199" w:rsidP="005909E2">
      <w:pPr>
        <w:spacing w:after="0" w:line="240" w:lineRule="auto"/>
        <w:jc w:val="both"/>
        <w:rPr>
          <w:rFonts w:ascii="Trebuchet MS" w:eastAsia="Calibri" w:hAnsi="Trebuchet MS" w:cs="Arial"/>
          <w:b/>
          <w:color w:val="002060"/>
        </w:rPr>
      </w:pPr>
    </w:p>
    <w:p w14:paraId="4BCAEB92" w14:textId="77777777" w:rsidR="00DC3199" w:rsidRPr="00F310DE" w:rsidRDefault="00DC3199" w:rsidP="005909E2">
      <w:pPr>
        <w:spacing w:after="0" w:line="240" w:lineRule="auto"/>
        <w:jc w:val="both"/>
        <w:rPr>
          <w:rFonts w:ascii="Trebuchet MS" w:eastAsia="Calibri" w:hAnsi="Trebuchet MS" w:cs="Arial"/>
          <w:b/>
          <w:color w:val="002060"/>
        </w:rPr>
        <w:sectPr w:rsidR="00DC3199" w:rsidRPr="00F310DE" w:rsidSect="00F253DB">
          <w:footerReference w:type="default" r:id="rId15"/>
          <w:pgSz w:w="11906" w:h="16838"/>
          <w:pgMar w:top="993" w:right="991" w:bottom="567" w:left="1276" w:header="708" w:footer="708" w:gutter="0"/>
          <w:cols w:space="708"/>
          <w:docGrid w:linePitch="360"/>
        </w:sectPr>
      </w:pPr>
    </w:p>
    <w:p w14:paraId="1CDD8A31" w14:textId="77777777" w:rsidR="00B87FBE" w:rsidRPr="00F310DE" w:rsidRDefault="00B87FBE" w:rsidP="005909E2">
      <w:pPr>
        <w:spacing w:after="0" w:line="240" w:lineRule="auto"/>
        <w:jc w:val="both"/>
        <w:rPr>
          <w:rFonts w:ascii="Trebuchet MS" w:eastAsia="Calibri" w:hAnsi="Trebuchet MS" w:cs="Arial"/>
          <w:b/>
          <w:color w:val="002060"/>
        </w:rPr>
      </w:pPr>
    </w:p>
    <w:p w14:paraId="7A0B28A1" w14:textId="18AB92EA" w:rsidR="00DA2666" w:rsidRPr="00F310DE" w:rsidRDefault="00DA2666" w:rsidP="00EE21F4">
      <w:pPr>
        <w:pStyle w:val="Titlu2"/>
        <w:numPr>
          <w:ilvl w:val="0"/>
          <w:numId w:val="20"/>
        </w:numPr>
        <w:ind w:left="392"/>
        <w:jc w:val="both"/>
        <w:rPr>
          <w:rFonts w:ascii="Trebuchet MS" w:eastAsia="Calibri" w:hAnsi="Trebuchet MS" w:cs="Arial"/>
          <w:b/>
          <w:color w:val="002060"/>
          <w:sz w:val="22"/>
          <w:szCs w:val="22"/>
        </w:rPr>
      </w:pPr>
      <w:bookmarkStart w:id="22" w:name="_Toc518900052"/>
      <w:r w:rsidRPr="00F310DE">
        <w:rPr>
          <w:rFonts w:ascii="Trebuchet MS" w:eastAsia="Calibri" w:hAnsi="Trebuchet MS" w:cs="Arial"/>
          <w:b/>
          <w:color w:val="002060"/>
          <w:sz w:val="22"/>
          <w:szCs w:val="22"/>
        </w:rPr>
        <w:t>Alocarea stabilită pentru apelul de proiecte</w:t>
      </w:r>
      <w:bookmarkEnd w:id="22"/>
      <w:r w:rsidRPr="00F310DE">
        <w:rPr>
          <w:rFonts w:ascii="Trebuchet MS" w:eastAsia="Calibri" w:hAnsi="Trebuchet MS" w:cs="Arial"/>
          <w:b/>
          <w:color w:val="002060"/>
          <w:sz w:val="22"/>
          <w:szCs w:val="22"/>
        </w:rPr>
        <w:t xml:space="preserve"> </w:t>
      </w:r>
    </w:p>
    <w:p w14:paraId="61E215F3" w14:textId="716DCE4C" w:rsidR="00404746" w:rsidRPr="00F310DE" w:rsidRDefault="00404746" w:rsidP="00404746">
      <w:pPr>
        <w:spacing w:after="0" w:line="240" w:lineRule="auto"/>
        <w:jc w:val="both"/>
        <w:rPr>
          <w:rFonts w:ascii="Trebuchet MS" w:eastAsia="Calibri" w:hAnsi="Trebuchet MS" w:cs="Arial"/>
          <w:color w:val="002060"/>
        </w:rPr>
      </w:pPr>
      <w:r w:rsidRPr="00F310DE">
        <w:rPr>
          <w:rFonts w:ascii="Trebuchet MS" w:hAnsi="Trebuchet MS" w:cs="Arial"/>
          <w:color w:val="002060"/>
          <w:u w:val="single"/>
        </w:rPr>
        <w:t xml:space="preserve">Proiectele depuse în cadrul acestei cereri de proiecte se vor realiza și implementa la nivel </w:t>
      </w:r>
      <w:r w:rsidR="00D01ABE" w:rsidRPr="00F310DE">
        <w:rPr>
          <w:rFonts w:ascii="Trebuchet MS" w:hAnsi="Trebuchet MS" w:cs="Arial"/>
          <w:color w:val="002060"/>
          <w:u w:val="single"/>
        </w:rPr>
        <w:t>regional</w:t>
      </w:r>
      <w:r w:rsidRPr="00F310DE">
        <w:rPr>
          <w:rFonts w:ascii="Trebuchet MS" w:hAnsi="Trebuchet MS" w:cs="Arial"/>
          <w:color w:val="002060"/>
          <w:u w:val="single"/>
        </w:rPr>
        <w:t>.</w:t>
      </w:r>
    </w:p>
    <w:p w14:paraId="3970EA96" w14:textId="2C782223" w:rsidR="00404746" w:rsidRPr="00F310DE" w:rsidRDefault="00404746" w:rsidP="00404746">
      <w:pPr>
        <w:spacing w:after="0" w:line="240" w:lineRule="auto"/>
        <w:jc w:val="both"/>
        <w:rPr>
          <w:rFonts w:ascii="Trebuchet MS" w:hAnsi="Trebuchet MS" w:cs="Arial"/>
          <w:color w:val="002060"/>
        </w:rPr>
      </w:pPr>
      <w:r w:rsidRPr="00F310DE">
        <w:rPr>
          <w:rFonts w:ascii="Trebuchet MS" w:hAnsi="Trebuchet MS" w:cs="Arial"/>
          <w:color w:val="002060"/>
        </w:rPr>
        <w:t xml:space="preserve">În cadrul prezentului apel de proiecte, </w:t>
      </w:r>
      <w:r w:rsidRPr="00F310DE">
        <w:rPr>
          <w:rFonts w:ascii="Trebuchet MS" w:hAnsi="Trebuchet MS"/>
          <w:color w:val="002060"/>
        </w:rPr>
        <w:t xml:space="preserve">implementat prin aplicarea procedurii competitive </w:t>
      </w:r>
      <w:r w:rsidRPr="00F310DE">
        <w:rPr>
          <w:rFonts w:ascii="Trebuchet MS" w:hAnsi="Trebuchet MS" w:cs="Arial"/>
          <w:color w:val="002060"/>
        </w:rPr>
        <w:t xml:space="preserve">lansate în contextul Axei Prioritare 6, PI 10.i., OS 6.2  din cadrul Programului Operațional Capital Uman 2014-2020, bugetul alocat este de </w:t>
      </w:r>
      <w:r w:rsidR="00CA0FA4" w:rsidRPr="00F310DE">
        <w:rPr>
          <w:rFonts w:ascii="Trebuchet MS" w:hAnsi="Trebuchet MS" w:cs="Arial"/>
          <w:color w:val="002060"/>
        </w:rPr>
        <w:t>164.000.000</w:t>
      </w:r>
      <w:r w:rsidRPr="00F310DE">
        <w:rPr>
          <w:rFonts w:ascii="Trebuchet MS" w:eastAsia="Calibri" w:hAnsi="Trebuchet MS" w:cs="Arial"/>
          <w:b/>
          <w:color w:val="002060"/>
        </w:rPr>
        <w:t xml:space="preserve"> </w:t>
      </w:r>
      <w:r w:rsidRPr="00F310DE">
        <w:rPr>
          <w:rFonts w:ascii="Trebuchet MS" w:hAnsi="Trebuchet MS" w:cs="Arial"/>
          <w:color w:val="002060"/>
        </w:rPr>
        <w:t xml:space="preserve">euro (contribuția UE+ contribuția națională) la nivelul categoriilor de regiuni după cum urmează: </w:t>
      </w:r>
    </w:p>
    <w:p w14:paraId="3BE45821" w14:textId="783EC00C" w:rsidR="00404746" w:rsidRPr="00F310DE" w:rsidRDefault="00404746" w:rsidP="00EF43A7">
      <w:pPr>
        <w:numPr>
          <w:ilvl w:val="0"/>
          <w:numId w:val="2"/>
        </w:numPr>
        <w:shd w:val="clear" w:color="auto" w:fill="FFFFFF"/>
        <w:suppressAutoHyphens/>
        <w:spacing w:after="0" w:line="240" w:lineRule="auto"/>
        <w:jc w:val="both"/>
        <w:rPr>
          <w:rFonts w:ascii="Trebuchet MS" w:hAnsi="Trebuchet MS" w:cs="Arial"/>
          <w:color w:val="002060"/>
        </w:rPr>
      </w:pPr>
      <w:r w:rsidRPr="00F310DE">
        <w:rPr>
          <w:rFonts w:ascii="Trebuchet MS" w:hAnsi="Trebuchet MS" w:cs="Arial"/>
          <w:color w:val="002060"/>
        </w:rPr>
        <w:t xml:space="preserve">pentru </w:t>
      </w:r>
      <w:r w:rsidRPr="00F310DE">
        <w:rPr>
          <w:rFonts w:ascii="Trebuchet MS" w:hAnsi="Trebuchet MS" w:cs="Arial"/>
          <w:b/>
          <w:color w:val="002060"/>
        </w:rPr>
        <w:t>regiunile mai puțin dezvoltate</w:t>
      </w:r>
      <w:r w:rsidRPr="00F310DE">
        <w:rPr>
          <w:rFonts w:ascii="Trebuchet MS" w:hAnsi="Trebuchet MS" w:cs="Arial"/>
          <w:color w:val="002060"/>
        </w:rPr>
        <w:t xml:space="preserve"> (Nord-Est, Nord-Vest, Vest, Sud-Vest Oltenia, Centru, Sud-Est și Sud-Muntenia), suma totală disponibilă este de </w:t>
      </w:r>
      <w:r w:rsidR="00CA0FA4" w:rsidRPr="00F310DE">
        <w:rPr>
          <w:rFonts w:ascii="Trebuchet MS" w:hAnsi="Trebuchet MS" w:cs="Arial"/>
          <w:color w:val="002060"/>
        </w:rPr>
        <w:t xml:space="preserve">145.479.108 </w:t>
      </w:r>
      <w:r w:rsidRPr="00F310DE">
        <w:rPr>
          <w:rFonts w:ascii="Trebuchet MS" w:hAnsi="Trebuchet MS" w:cs="Arial"/>
          <w:color w:val="002060"/>
        </w:rPr>
        <w:t xml:space="preserve">euro, din care contribuția UE este de </w:t>
      </w:r>
      <w:r w:rsidR="00EF43A7" w:rsidRPr="00F310DE">
        <w:rPr>
          <w:rFonts w:ascii="Trebuchet MS" w:hAnsi="Trebuchet MS" w:cs="Arial"/>
          <w:color w:val="002060"/>
        </w:rPr>
        <w:t>123.657.242</w:t>
      </w:r>
      <w:r w:rsidRPr="00F310DE">
        <w:rPr>
          <w:rFonts w:ascii="Trebuchet MS" w:hAnsi="Trebuchet MS" w:cs="Arial"/>
          <w:b/>
          <w:color w:val="002060"/>
        </w:rPr>
        <w:t xml:space="preserve"> </w:t>
      </w:r>
      <w:r w:rsidRPr="00F310DE">
        <w:rPr>
          <w:rFonts w:ascii="Trebuchet MS" w:hAnsi="Trebuchet MS" w:cs="Arial"/>
          <w:color w:val="002060"/>
        </w:rPr>
        <w:t xml:space="preserve">euro (corespunzând unei contribuții UE de 85%), iar contribuția națională este de </w:t>
      </w:r>
      <w:r w:rsidR="00EF43A7" w:rsidRPr="00F310DE">
        <w:rPr>
          <w:rFonts w:ascii="Trebuchet MS" w:hAnsi="Trebuchet MS" w:cs="Arial"/>
          <w:color w:val="002060"/>
        </w:rPr>
        <w:t>21.821.866</w:t>
      </w:r>
      <w:r w:rsidRPr="00F310DE">
        <w:rPr>
          <w:rFonts w:ascii="Trebuchet MS" w:eastAsia="Calibri" w:hAnsi="Trebuchet MS" w:cs="Arial"/>
          <w:b/>
          <w:color w:val="002060"/>
        </w:rPr>
        <w:t xml:space="preserve"> </w:t>
      </w:r>
      <w:r w:rsidRPr="00F310DE">
        <w:rPr>
          <w:rFonts w:ascii="Trebuchet MS" w:hAnsi="Trebuchet MS" w:cs="Arial"/>
          <w:color w:val="002060"/>
        </w:rPr>
        <w:t>euro (corespunzând unei contribuții naționale de 15%).</w:t>
      </w:r>
    </w:p>
    <w:p w14:paraId="4215C972" w14:textId="352B4772" w:rsidR="00404746" w:rsidRPr="00F310DE" w:rsidRDefault="00404746" w:rsidP="00EF43A7">
      <w:pPr>
        <w:numPr>
          <w:ilvl w:val="0"/>
          <w:numId w:val="2"/>
        </w:numPr>
        <w:shd w:val="clear" w:color="auto" w:fill="FFFFFF"/>
        <w:suppressAutoHyphens/>
        <w:spacing w:after="0" w:line="240" w:lineRule="auto"/>
        <w:jc w:val="both"/>
        <w:rPr>
          <w:rFonts w:ascii="Trebuchet MS" w:eastAsia="Calibri" w:hAnsi="Trebuchet MS" w:cs="Arial"/>
          <w:b/>
          <w:color w:val="002060"/>
        </w:rPr>
      </w:pPr>
      <w:r w:rsidRPr="00F310DE">
        <w:rPr>
          <w:rFonts w:ascii="Trebuchet MS" w:hAnsi="Trebuchet MS" w:cs="Arial"/>
          <w:color w:val="002060"/>
        </w:rPr>
        <w:t xml:space="preserve">pentru </w:t>
      </w:r>
      <w:r w:rsidRPr="00F310DE">
        <w:rPr>
          <w:rFonts w:ascii="Trebuchet MS" w:hAnsi="Trebuchet MS" w:cs="Arial"/>
          <w:b/>
          <w:color w:val="002060"/>
        </w:rPr>
        <w:t>regiunea mai dezvoltată</w:t>
      </w:r>
      <w:r w:rsidRPr="00F310DE">
        <w:rPr>
          <w:rFonts w:ascii="Trebuchet MS" w:hAnsi="Trebuchet MS" w:cs="Arial"/>
          <w:color w:val="002060"/>
        </w:rPr>
        <w:t xml:space="preserve"> (București-Ilfov), suma totală disponibilă este de </w:t>
      </w:r>
      <w:r w:rsidR="00EF43A7" w:rsidRPr="00F310DE">
        <w:rPr>
          <w:rFonts w:ascii="Trebuchet MS" w:hAnsi="Trebuchet MS" w:cs="Arial"/>
          <w:color w:val="002060"/>
        </w:rPr>
        <w:t>18.520.892</w:t>
      </w:r>
      <w:r w:rsidRPr="00F310DE">
        <w:rPr>
          <w:rFonts w:ascii="Trebuchet MS" w:eastAsia="Calibri" w:hAnsi="Trebuchet MS" w:cs="Arial"/>
          <w:b/>
          <w:color w:val="002060"/>
        </w:rPr>
        <w:t xml:space="preserve"> </w:t>
      </w:r>
      <w:r w:rsidRPr="00F310DE">
        <w:rPr>
          <w:rFonts w:ascii="Trebuchet MS" w:hAnsi="Trebuchet MS" w:cs="Arial"/>
          <w:color w:val="002060"/>
        </w:rPr>
        <w:t xml:space="preserve">euro, din care contribuția UE este de </w:t>
      </w:r>
      <w:r w:rsidR="00EF43A7" w:rsidRPr="00F310DE">
        <w:rPr>
          <w:rFonts w:ascii="Trebuchet MS" w:hAnsi="Trebuchet MS" w:cs="Arial"/>
          <w:color w:val="002060"/>
        </w:rPr>
        <w:t>14.816.714</w:t>
      </w:r>
      <w:r w:rsidRPr="00F310DE">
        <w:rPr>
          <w:rFonts w:ascii="Trebuchet MS" w:hAnsi="Trebuchet MS" w:cs="Arial"/>
          <w:b/>
          <w:color w:val="002060"/>
        </w:rPr>
        <w:t xml:space="preserve"> </w:t>
      </w:r>
      <w:r w:rsidRPr="00F310DE">
        <w:rPr>
          <w:rFonts w:ascii="Trebuchet MS" w:hAnsi="Trebuchet MS" w:cs="Arial"/>
          <w:color w:val="002060"/>
        </w:rPr>
        <w:t>euro (corespunzând unei contribuții UE de 80%), iar contribuția națională este de</w:t>
      </w:r>
      <w:r w:rsidR="00507643" w:rsidRPr="00F310DE">
        <w:rPr>
          <w:rFonts w:ascii="Trebuchet MS" w:hAnsi="Trebuchet MS" w:cs="Arial"/>
          <w:color w:val="002060"/>
        </w:rPr>
        <w:t xml:space="preserve"> </w:t>
      </w:r>
      <w:r w:rsidR="00EF43A7" w:rsidRPr="00F310DE">
        <w:rPr>
          <w:rFonts w:ascii="Trebuchet MS" w:hAnsi="Trebuchet MS" w:cs="Arial"/>
          <w:color w:val="002060"/>
        </w:rPr>
        <w:t>3.704.178</w:t>
      </w:r>
      <w:r w:rsidRPr="00F310DE">
        <w:rPr>
          <w:rFonts w:ascii="Trebuchet MS" w:eastAsia="Calibri" w:hAnsi="Trebuchet MS" w:cs="Arial"/>
          <w:b/>
          <w:color w:val="002060"/>
        </w:rPr>
        <w:t xml:space="preserve"> </w:t>
      </w:r>
      <w:r w:rsidRPr="00F310DE">
        <w:rPr>
          <w:rFonts w:ascii="Trebuchet MS" w:hAnsi="Trebuchet MS" w:cs="Arial"/>
          <w:color w:val="002060"/>
        </w:rPr>
        <w:t>euro (corespunzând unei contribuții naționale de 20%).</w:t>
      </w:r>
    </w:p>
    <w:p w14:paraId="58DE03FD" w14:textId="77777777" w:rsidR="00404746" w:rsidRPr="00F310DE" w:rsidRDefault="00404746" w:rsidP="00404746">
      <w:pPr>
        <w:shd w:val="clear" w:color="auto" w:fill="FFFFFF"/>
        <w:suppressAutoHyphens/>
        <w:spacing w:after="0" w:line="240" w:lineRule="auto"/>
        <w:ind w:left="720"/>
        <w:jc w:val="both"/>
        <w:rPr>
          <w:rFonts w:ascii="Trebuchet MS" w:eastAsia="Calibri" w:hAnsi="Trebuchet MS" w:cs="Arial"/>
          <w:b/>
          <w:color w:val="002060"/>
        </w:rPr>
      </w:pPr>
    </w:p>
    <w:p w14:paraId="584BD820" w14:textId="77777777" w:rsidR="00404746" w:rsidRPr="00F310DE" w:rsidRDefault="00404746" w:rsidP="00404746">
      <w:pPr>
        <w:shd w:val="clear" w:color="auto" w:fill="FFFFFF"/>
        <w:suppressAutoHyphens/>
        <w:spacing w:after="0" w:line="240" w:lineRule="auto"/>
        <w:ind w:left="720"/>
        <w:jc w:val="both"/>
        <w:rPr>
          <w:rFonts w:ascii="Trebuchet MS" w:hAnsi="Trebuchet MS" w:cs="Arial"/>
          <w:color w:val="002060"/>
        </w:rPr>
      </w:pPr>
    </w:p>
    <w:tbl>
      <w:tblPr>
        <w:tblW w:w="9676" w:type="dxa"/>
        <w:tblLayout w:type="fixed"/>
        <w:tblLook w:val="0000" w:firstRow="0" w:lastRow="0" w:firstColumn="0" w:lastColumn="0" w:noHBand="0" w:noVBand="0"/>
      </w:tblPr>
      <w:tblGrid>
        <w:gridCol w:w="3325"/>
        <w:gridCol w:w="2199"/>
        <w:gridCol w:w="2054"/>
        <w:gridCol w:w="2098"/>
      </w:tblGrid>
      <w:tr w:rsidR="00404746" w:rsidRPr="00F310DE" w14:paraId="1A66B03F" w14:textId="77777777" w:rsidTr="009B0227">
        <w:tc>
          <w:tcPr>
            <w:tcW w:w="3325"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0AF2DF2" w14:textId="77777777" w:rsidR="00404746" w:rsidRPr="00F310DE" w:rsidRDefault="00404746" w:rsidP="00404746">
            <w:pPr>
              <w:spacing w:after="0" w:line="240" w:lineRule="auto"/>
              <w:jc w:val="both"/>
              <w:rPr>
                <w:rFonts w:ascii="Trebuchet MS" w:eastAsia="Calibri" w:hAnsi="Trebuchet MS" w:cs="Arial"/>
                <w:b/>
                <w:color w:val="002060"/>
              </w:rPr>
            </w:pPr>
          </w:p>
          <w:p w14:paraId="0B829374" w14:textId="77777777" w:rsidR="00404746" w:rsidRPr="00F310DE" w:rsidRDefault="00404746" w:rsidP="00404746">
            <w:pPr>
              <w:spacing w:after="0" w:line="240" w:lineRule="auto"/>
              <w:jc w:val="both"/>
              <w:rPr>
                <w:rFonts w:ascii="Trebuchet MS" w:eastAsia="Calibri" w:hAnsi="Trebuchet MS" w:cs="Arial"/>
                <w:color w:val="002060"/>
              </w:rPr>
            </w:pPr>
            <w:r w:rsidRPr="00F310DE">
              <w:rPr>
                <w:rFonts w:ascii="Trebuchet MS" w:eastAsia="Calibri" w:hAnsi="Trebuchet MS" w:cs="Arial"/>
                <w:b/>
                <w:color w:val="002060"/>
              </w:rPr>
              <w:tab/>
              <w:t xml:space="preserve">                    Tip </w:t>
            </w:r>
          </w:p>
          <w:p w14:paraId="2B5F8A68" w14:textId="77777777" w:rsidR="00404746" w:rsidRPr="00F310DE" w:rsidRDefault="00404746" w:rsidP="00404746">
            <w:pPr>
              <w:spacing w:after="0" w:line="240" w:lineRule="auto"/>
              <w:jc w:val="both"/>
              <w:rPr>
                <w:rFonts w:ascii="Trebuchet MS" w:eastAsia="Calibri" w:hAnsi="Trebuchet MS" w:cs="Arial"/>
                <w:color w:val="002060"/>
              </w:rPr>
            </w:pPr>
          </w:p>
          <w:p w14:paraId="0B4D7347"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Regiuni</w:t>
            </w:r>
          </w:p>
        </w:tc>
        <w:tc>
          <w:tcPr>
            <w:tcW w:w="2199"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54C26D0"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Contribuția UE</w:t>
            </w:r>
          </w:p>
        </w:tc>
        <w:tc>
          <w:tcPr>
            <w:tcW w:w="205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579BFFF"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Contribuția RO</w:t>
            </w:r>
          </w:p>
        </w:tc>
        <w:tc>
          <w:tcPr>
            <w:tcW w:w="209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6AC76995"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Total finanțare</w:t>
            </w:r>
          </w:p>
          <w:p w14:paraId="7F2A720F" w14:textId="77777777" w:rsidR="00404746" w:rsidRPr="00F310DE" w:rsidRDefault="00404746" w:rsidP="00404746">
            <w:pPr>
              <w:spacing w:after="0" w:line="240" w:lineRule="auto"/>
              <w:jc w:val="both"/>
              <w:rPr>
                <w:rFonts w:ascii="Trebuchet MS" w:hAnsi="Trebuchet MS" w:cs="Arial"/>
                <w:color w:val="002060"/>
              </w:rPr>
            </w:pPr>
            <w:r w:rsidRPr="00F310DE">
              <w:rPr>
                <w:rFonts w:ascii="Trebuchet MS" w:eastAsia="Calibri" w:hAnsi="Trebuchet MS" w:cs="Arial"/>
                <w:b/>
                <w:color w:val="002060"/>
              </w:rPr>
              <w:t>(contribuția UE+ contribuția RO)</w:t>
            </w:r>
          </w:p>
        </w:tc>
      </w:tr>
      <w:tr w:rsidR="00404746" w:rsidRPr="00F310DE" w14:paraId="22C8535E" w14:textId="77777777" w:rsidTr="009B0227">
        <w:tc>
          <w:tcPr>
            <w:tcW w:w="3325" w:type="dxa"/>
            <w:tcBorders>
              <w:top w:val="single" w:sz="4" w:space="0" w:color="000000"/>
              <w:left w:val="single" w:sz="4" w:space="0" w:color="000000"/>
              <w:bottom w:val="single" w:sz="4" w:space="0" w:color="000000"/>
              <w:right w:val="single" w:sz="4" w:space="0" w:color="000000"/>
            </w:tcBorders>
            <w:shd w:val="clear" w:color="auto" w:fill="auto"/>
          </w:tcPr>
          <w:p w14:paraId="70843208" w14:textId="77777777" w:rsidR="00404746" w:rsidRPr="00F310DE" w:rsidRDefault="00404746" w:rsidP="00404746">
            <w:pPr>
              <w:spacing w:after="0" w:line="240" w:lineRule="auto"/>
              <w:jc w:val="both"/>
              <w:rPr>
                <w:rFonts w:ascii="Trebuchet MS" w:eastAsia="Calibri" w:hAnsi="Trebuchet MS" w:cs="Arial"/>
                <w:color w:val="002060"/>
              </w:rPr>
            </w:pPr>
            <w:r w:rsidRPr="00F310DE">
              <w:rPr>
                <w:rFonts w:ascii="Trebuchet MS" w:eastAsia="Calibri" w:hAnsi="Trebuchet MS" w:cs="Arial"/>
                <w:b/>
                <w:color w:val="002060"/>
              </w:rPr>
              <w:t>Regiuni mai puțin dezvoltate (7 regiuni)</w:t>
            </w:r>
          </w:p>
          <w:p w14:paraId="1A80523F" w14:textId="77777777" w:rsidR="00404746" w:rsidRPr="00F310DE" w:rsidRDefault="00404746" w:rsidP="00404746">
            <w:pPr>
              <w:shd w:val="clear" w:color="auto" w:fill="FFFFFF"/>
              <w:suppressAutoHyphens/>
              <w:spacing w:after="0" w:line="240" w:lineRule="auto"/>
              <w:jc w:val="both"/>
              <w:rPr>
                <w:rFonts w:ascii="Trebuchet MS" w:hAnsi="Trebuchet MS" w:cs="Arial"/>
                <w:b/>
                <w:color w:val="002060"/>
              </w:rPr>
            </w:pPr>
            <w:r w:rsidRPr="00F310DE">
              <w:rPr>
                <w:rFonts w:ascii="Trebuchet MS" w:eastAsia="Calibri" w:hAnsi="Trebuchet MS" w:cs="Arial"/>
                <w:color w:val="002060"/>
              </w:rPr>
              <w:t>Nord-Est, Nord-Vest, Vest, Sud-Vest Oltenia, Centru, Sud-Est și Sud-Muntenia</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14:paraId="47DFFFBF"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hAnsi="Trebuchet MS" w:cs="Arial"/>
                <w:b/>
                <w:color w:val="002060"/>
              </w:rPr>
              <w:t xml:space="preserve"> </w:t>
            </w:r>
          </w:p>
          <w:p w14:paraId="77631973" w14:textId="77777777" w:rsidR="00404746" w:rsidRPr="00F310DE" w:rsidRDefault="00404746" w:rsidP="00404746">
            <w:pPr>
              <w:suppressAutoHyphens/>
              <w:spacing w:after="0" w:line="240" w:lineRule="auto"/>
              <w:jc w:val="both"/>
              <w:rPr>
                <w:rFonts w:ascii="Trebuchet MS" w:hAnsi="Trebuchet MS" w:cs="Arial"/>
                <w:b/>
                <w:color w:val="002060"/>
              </w:rPr>
            </w:pPr>
            <w:r w:rsidRPr="00F310DE">
              <w:rPr>
                <w:rFonts w:ascii="Trebuchet MS" w:hAnsi="Trebuchet MS" w:cs="Arial"/>
                <w:b/>
                <w:color w:val="002060"/>
              </w:rPr>
              <w:t>123.657.242 euro</w:t>
            </w:r>
          </w:p>
        </w:tc>
        <w:tc>
          <w:tcPr>
            <w:tcW w:w="2054" w:type="dxa"/>
            <w:tcBorders>
              <w:top w:val="single" w:sz="4" w:space="0" w:color="000000"/>
              <w:left w:val="single" w:sz="4" w:space="0" w:color="000000"/>
              <w:bottom w:val="single" w:sz="4" w:space="0" w:color="000000"/>
              <w:right w:val="single" w:sz="4" w:space="0" w:color="000000"/>
            </w:tcBorders>
            <w:shd w:val="clear" w:color="auto" w:fill="auto"/>
          </w:tcPr>
          <w:p w14:paraId="2FD45387"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 xml:space="preserve"> </w:t>
            </w:r>
          </w:p>
          <w:p w14:paraId="7F953A88"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21.821.866 euro</w:t>
            </w: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1AF3611B"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 xml:space="preserve"> </w:t>
            </w:r>
          </w:p>
          <w:p w14:paraId="05E0F94B"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145.479.108 euro</w:t>
            </w:r>
          </w:p>
        </w:tc>
      </w:tr>
      <w:tr w:rsidR="00404746" w:rsidRPr="00F310DE" w14:paraId="0FD0F235" w14:textId="77777777" w:rsidTr="009B0227">
        <w:tc>
          <w:tcPr>
            <w:tcW w:w="3325" w:type="dxa"/>
            <w:tcBorders>
              <w:top w:val="single" w:sz="4" w:space="0" w:color="000000"/>
              <w:left w:val="single" w:sz="4" w:space="0" w:color="000000"/>
              <w:bottom w:val="single" w:sz="4" w:space="0" w:color="000000"/>
              <w:right w:val="single" w:sz="4" w:space="0" w:color="000000"/>
            </w:tcBorders>
            <w:shd w:val="clear" w:color="auto" w:fill="auto"/>
          </w:tcPr>
          <w:p w14:paraId="7A32FB8F" w14:textId="77777777" w:rsidR="00404746" w:rsidRPr="00F310DE" w:rsidRDefault="00404746" w:rsidP="00404746">
            <w:pPr>
              <w:spacing w:after="0" w:line="240" w:lineRule="auto"/>
              <w:jc w:val="both"/>
              <w:rPr>
                <w:rFonts w:ascii="Trebuchet MS" w:eastAsia="Calibri" w:hAnsi="Trebuchet MS" w:cs="Arial"/>
                <w:color w:val="002060"/>
              </w:rPr>
            </w:pPr>
            <w:r w:rsidRPr="00F310DE">
              <w:rPr>
                <w:rFonts w:ascii="Trebuchet MS" w:eastAsia="Calibri" w:hAnsi="Trebuchet MS" w:cs="Arial"/>
                <w:b/>
                <w:color w:val="002060"/>
              </w:rPr>
              <w:t>Regiunea mai dezvoltată</w:t>
            </w:r>
            <w:r w:rsidRPr="00F310DE">
              <w:rPr>
                <w:rFonts w:ascii="Trebuchet MS" w:eastAsia="Calibri" w:hAnsi="Trebuchet MS" w:cs="Arial"/>
                <w:color w:val="002060"/>
              </w:rPr>
              <w:t xml:space="preserve"> </w:t>
            </w:r>
          </w:p>
          <w:p w14:paraId="6F01FE88" w14:textId="44C624D5" w:rsidR="00404746" w:rsidRPr="00F310DE" w:rsidRDefault="00404746" w:rsidP="00A64F4F">
            <w:pPr>
              <w:spacing w:after="0" w:line="240" w:lineRule="auto"/>
              <w:jc w:val="both"/>
              <w:rPr>
                <w:rFonts w:ascii="Trebuchet MS" w:eastAsia="Calibri" w:hAnsi="Trebuchet MS" w:cs="Arial"/>
                <w:b/>
                <w:color w:val="002060"/>
              </w:rPr>
            </w:pPr>
            <w:r w:rsidRPr="00F310DE">
              <w:rPr>
                <w:rFonts w:ascii="Trebuchet MS" w:eastAsia="Calibri" w:hAnsi="Trebuchet MS" w:cs="Arial"/>
                <w:color w:val="002060"/>
              </w:rPr>
              <w:t>București-Ilfov</w:t>
            </w:r>
          </w:p>
        </w:tc>
        <w:tc>
          <w:tcPr>
            <w:tcW w:w="2199" w:type="dxa"/>
            <w:tcBorders>
              <w:top w:val="single" w:sz="4" w:space="0" w:color="000000"/>
              <w:left w:val="single" w:sz="4" w:space="0" w:color="000000"/>
              <w:bottom w:val="single" w:sz="4" w:space="0" w:color="000000"/>
              <w:right w:val="single" w:sz="4" w:space="0" w:color="000000"/>
            </w:tcBorders>
            <w:shd w:val="clear" w:color="auto" w:fill="auto"/>
          </w:tcPr>
          <w:p w14:paraId="3A8EAC54" w14:textId="77777777" w:rsidR="00404746" w:rsidRPr="00F310DE" w:rsidRDefault="00404746" w:rsidP="00404746">
            <w:pPr>
              <w:spacing w:after="0" w:line="240" w:lineRule="auto"/>
              <w:jc w:val="both"/>
              <w:rPr>
                <w:rFonts w:ascii="Trebuchet MS" w:hAnsi="Trebuchet MS" w:cs="Arial"/>
                <w:b/>
                <w:color w:val="002060"/>
              </w:rPr>
            </w:pPr>
            <w:r w:rsidRPr="00F310DE">
              <w:rPr>
                <w:rFonts w:ascii="Trebuchet MS" w:hAnsi="Trebuchet MS" w:cs="Arial"/>
                <w:b/>
                <w:color w:val="002060"/>
              </w:rPr>
              <w:t xml:space="preserve"> 14.816.714 euro</w:t>
            </w:r>
          </w:p>
        </w:tc>
        <w:tc>
          <w:tcPr>
            <w:tcW w:w="2054" w:type="dxa"/>
            <w:tcBorders>
              <w:top w:val="single" w:sz="4" w:space="0" w:color="000000"/>
              <w:left w:val="single" w:sz="4" w:space="0" w:color="000000"/>
              <w:bottom w:val="single" w:sz="4" w:space="0" w:color="000000"/>
              <w:right w:val="single" w:sz="4" w:space="0" w:color="000000"/>
            </w:tcBorders>
            <w:shd w:val="clear" w:color="auto" w:fill="auto"/>
          </w:tcPr>
          <w:p w14:paraId="0E75F559"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 xml:space="preserve">3.704.178 euro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5E522136" w14:textId="77777777" w:rsidR="00404746" w:rsidRPr="00F310DE"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18.520.892 euro</w:t>
            </w:r>
          </w:p>
        </w:tc>
      </w:tr>
      <w:tr w:rsidR="00404746" w:rsidRPr="00F310DE" w14:paraId="196D2B94" w14:textId="77777777" w:rsidTr="009B0227">
        <w:tc>
          <w:tcPr>
            <w:tcW w:w="3325"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DE889B5" w14:textId="77777777" w:rsidR="00404746" w:rsidRPr="00F310DE" w:rsidRDefault="00404746" w:rsidP="00404746">
            <w:pPr>
              <w:spacing w:after="0" w:line="240" w:lineRule="auto"/>
              <w:jc w:val="both"/>
              <w:rPr>
                <w:rFonts w:ascii="Trebuchet MS" w:hAnsi="Trebuchet MS" w:cs="Arial"/>
                <w:b/>
                <w:color w:val="002060"/>
              </w:rPr>
            </w:pPr>
            <w:r w:rsidRPr="00F310DE">
              <w:rPr>
                <w:rFonts w:ascii="Trebuchet MS" w:eastAsia="Calibri" w:hAnsi="Trebuchet MS" w:cs="Arial"/>
                <w:b/>
                <w:color w:val="002060"/>
              </w:rPr>
              <w:t>TOTAL alocare pentru prezenta cerere de propuneri de proiecte</w:t>
            </w:r>
          </w:p>
        </w:tc>
        <w:tc>
          <w:tcPr>
            <w:tcW w:w="2199"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CF7D645" w14:textId="77777777" w:rsidR="00404746" w:rsidRPr="00F310DE" w:rsidRDefault="00404746" w:rsidP="00404746">
            <w:pPr>
              <w:spacing w:after="0" w:line="240" w:lineRule="auto"/>
              <w:jc w:val="both"/>
              <w:rPr>
                <w:rFonts w:ascii="Trebuchet MS" w:hAnsi="Trebuchet MS" w:cs="Arial"/>
                <w:b/>
                <w:color w:val="002060"/>
              </w:rPr>
            </w:pPr>
          </w:p>
          <w:p w14:paraId="0AE3F607" w14:textId="77777777" w:rsidR="00404746" w:rsidRPr="00F310DE" w:rsidRDefault="00404746" w:rsidP="00404746">
            <w:pPr>
              <w:spacing w:after="0" w:line="240" w:lineRule="auto"/>
              <w:jc w:val="both"/>
              <w:rPr>
                <w:rFonts w:ascii="Trebuchet MS" w:hAnsi="Trebuchet MS" w:cs="Arial"/>
                <w:b/>
                <w:color w:val="002060"/>
              </w:rPr>
            </w:pPr>
            <w:r w:rsidRPr="00F310DE">
              <w:rPr>
                <w:rFonts w:ascii="Trebuchet MS" w:hAnsi="Trebuchet MS" w:cs="Arial"/>
                <w:b/>
                <w:color w:val="002060"/>
              </w:rPr>
              <w:t>138.473.956 euro</w:t>
            </w:r>
          </w:p>
        </w:tc>
        <w:tc>
          <w:tcPr>
            <w:tcW w:w="205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66621FAA" w14:textId="77777777" w:rsidR="00404746" w:rsidRPr="00F310DE" w:rsidRDefault="00404746" w:rsidP="00404746">
            <w:pPr>
              <w:spacing w:after="0" w:line="240" w:lineRule="auto"/>
              <w:jc w:val="both"/>
              <w:rPr>
                <w:rFonts w:ascii="Trebuchet MS" w:eastAsia="Calibri" w:hAnsi="Trebuchet MS" w:cs="Arial"/>
                <w:b/>
                <w:color w:val="002060"/>
              </w:rPr>
            </w:pPr>
          </w:p>
          <w:p w14:paraId="5D65B4A4" w14:textId="77777777" w:rsidR="00404746" w:rsidRPr="00F310DE" w:rsidRDefault="00404746" w:rsidP="00404746">
            <w:pPr>
              <w:spacing w:after="0" w:line="240" w:lineRule="auto"/>
              <w:jc w:val="both"/>
              <w:rPr>
                <w:rFonts w:ascii="Trebuchet MS" w:hAnsi="Trebuchet MS" w:cs="Arial"/>
                <w:b/>
                <w:color w:val="002060"/>
              </w:rPr>
            </w:pPr>
            <w:r w:rsidRPr="00F310DE">
              <w:rPr>
                <w:rFonts w:ascii="Trebuchet MS" w:eastAsia="Calibri" w:hAnsi="Trebuchet MS" w:cs="Arial"/>
                <w:b/>
                <w:color w:val="002060"/>
              </w:rPr>
              <w:t xml:space="preserve">25.526.044 euro </w:t>
            </w:r>
          </w:p>
        </w:tc>
        <w:tc>
          <w:tcPr>
            <w:tcW w:w="209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21CFE965" w14:textId="77777777" w:rsidR="00404746" w:rsidRPr="00F310DE" w:rsidDel="00366959" w:rsidRDefault="00404746" w:rsidP="00404746">
            <w:pPr>
              <w:spacing w:after="0" w:line="240" w:lineRule="auto"/>
              <w:jc w:val="both"/>
              <w:rPr>
                <w:rFonts w:ascii="Trebuchet MS" w:eastAsia="Calibri" w:hAnsi="Trebuchet MS" w:cs="Arial"/>
                <w:b/>
                <w:color w:val="002060"/>
              </w:rPr>
            </w:pPr>
            <w:r w:rsidRPr="00F310DE">
              <w:rPr>
                <w:rFonts w:ascii="Trebuchet MS" w:eastAsia="Calibri" w:hAnsi="Trebuchet MS" w:cs="Arial"/>
                <w:b/>
                <w:color w:val="002060"/>
              </w:rPr>
              <w:t xml:space="preserve"> </w:t>
            </w:r>
          </w:p>
          <w:p w14:paraId="40399E29" w14:textId="77777777" w:rsidR="00404746" w:rsidRPr="00F310DE" w:rsidRDefault="00404746" w:rsidP="00404746">
            <w:pPr>
              <w:jc w:val="both"/>
              <w:rPr>
                <w:rFonts w:ascii="Trebuchet MS" w:hAnsi="Trebuchet MS"/>
                <w:b/>
                <w:color w:val="002060"/>
              </w:rPr>
            </w:pPr>
            <w:r w:rsidRPr="00F310DE">
              <w:rPr>
                <w:rFonts w:ascii="Trebuchet MS" w:hAnsi="Trebuchet MS"/>
                <w:b/>
                <w:color w:val="002060"/>
              </w:rPr>
              <w:t>164.000.000 euro</w:t>
            </w:r>
          </w:p>
          <w:p w14:paraId="7D7555E5" w14:textId="77777777" w:rsidR="00404746" w:rsidRPr="00F310DE" w:rsidRDefault="00404746" w:rsidP="00404746">
            <w:pPr>
              <w:spacing w:after="0" w:line="240" w:lineRule="auto"/>
              <w:jc w:val="both"/>
              <w:rPr>
                <w:rFonts w:ascii="Trebuchet MS" w:hAnsi="Trebuchet MS" w:cs="Arial"/>
                <w:color w:val="002060"/>
              </w:rPr>
            </w:pPr>
          </w:p>
        </w:tc>
      </w:tr>
    </w:tbl>
    <w:p w14:paraId="0C2D8A23" w14:textId="77777777" w:rsidR="00404746" w:rsidRPr="00F310DE" w:rsidRDefault="00404746" w:rsidP="00404746">
      <w:pPr>
        <w:spacing w:after="0" w:line="240" w:lineRule="auto"/>
        <w:jc w:val="both"/>
        <w:rPr>
          <w:rFonts w:ascii="Trebuchet MS" w:eastAsia="Calibri" w:hAnsi="Trebuchet MS" w:cs="Arial"/>
          <w:b/>
          <w:color w:val="002060"/>
        </w:rPr>
      </w:pPr>
    </w:p>
    <w:p w14:paraId="1312FE93" w14:textId="77777777" w:rsidR="004D07B4" w:rsidRPr="00F310DE" w:rsidRDefault="004D07B4" w:rsidP="005909E2">
      <w:pPr>
        <w:spacing w:after="0" w:line="240" w:lineRule="auto"/>
        <w:jc w:val="both"/>
        <w:rPr>
          <w:rFonts w:ascii="Trebuchet MS" w:eastAsia="Calibri" w:hAnsi="Trebuchet MS" w:cs="Arial"/>
          <w:b/>
          <w:color w:val="002060"/>
        </w:rPr>
      </w:pPr>
    </w:p>
    <w:p w14:paraId="7249366C" w14:textId="77777777" w:rsidR="005172EE" w:rsidRPr="00F310DE" w:rsidRDefault="005172EE" w:rsidP="005909E2">
      <w:pPr>
        <w:spacing w:after="0" w:line="240" w:lineRule="auto"/>
        <w:jc w:val="both"/>
        <w:rPr>
          <w:rFonts w:ascii="Trebuchet MS" w:eastAsia="Calibri" w:hAnsi="Trebuchet MS" w:cs="Arial"/>
          <w:b/>
          <w:color w:val="002060"/>
        </w:rPr>
      </w:pPr>
    </w:p>
    <w:p w14:paraId="6D9B9957" w14:textId="36524374" w:rsidR="00ED38D3" w:rsidRPr="00F310DE" w:rsidRDefault="00ED38D3" w:rsidP="00EE21F4">
      <w:pPr>
        <w:pStyle w:val="Titlu2"/>
        <w:keepNext w:val="0"/>
        <w:keepLines w:val="0"/>
        <w:widowControl w:val="0"/>
        <w:numPr>
          <w:ilvl w:val="0"/>
          <w:numId w:val="20"/>
        </w:numPr>
        <w:ind w:left="391" w:hanging="357"/>
        <w:jc w:val="both"/>
        <w:rPr>
          <w:rFonts w:ascii="Trebuchet MS" w:eastAsia="Calibri" w:hAnsi="Trebuchet MS" w:cs="Arial"/>
          <w:color w:val="002060"/>
          <w:sz w:val="22"/>
          <w:szCs w:val="22"/>
        </w:rPr>
      </w:pPr>
      <w:bookmarkStart w:id="23" w:name="_Toc518900053"/>
      <w:r w:rsidRPr="00F310DE">
        <w:rPr>
          <w:rFonts w:ascii="Trebuchet MS" w:eastAsia="Calibri" w:hAnsi="Trebuchet MS" w:cs="Arial"/>
          <w:b/>
          <w:color w:val="002060"/>
          <w:sz w:val="22"/>
          <w:szCs w:val="22"/>
        </w:rPr>
        <w:t>Valoarea minimă și maximă a proiectului, rata de cofinanțare</w:t>
      </w:r>
      <w:bookmarkEnd w:id="23"/>
      <w:r w:rsidRPr="00F310DE">
        <w:rPr>
          <w:rFonts w:ascii="Trebuchet MS" w:eastAsia="Calibri" w:hAnsi="Trebuchet MS" w:cs="Arial"/>
          <w:color w:val="002060"/>
          <w:sz w:val="22"/>
          <w:szCs w:val="22"/>
        </w:rPr>
        <w:t xml:space="preserve"> </w:t>
      </w:r>
    </w:p>
    <w:p w14:paraId="05569658" w14:textId="77777777" w:rsidR="00ED38D3" w:rsidRPr="00F310DE" w:rsidRDefault="00ED38D3" w:rsidP="005909E2">
      <w:pPr>
        <w:pStyle w:val="Corptext"/>
        <w:spacing w:after="0" w:line="240" w:lineRule="auto"/>
        <w:jc w:val="both"/>
        <w:rPr>
          <w:rFonts w:ascii="Trebuchet MS" w:hAnsi="Trebuchet MS" w:cs="Arial"/>
          <w:color w:val="002060"/>
        </w:rPr>
      </w:pPr>
    </w:p>
    <w:p w14:paraId="34A65656" w14:textId="77777777" w:rsidR="00404746" w:rsidRPr="00F310DE" w:rsidRDefault="00404746" w:rsidP="00404746">
      <w:pPr>
        <w:spacing w:after="0" w:line="240" w:lineRule="auto"/>
        <w:jc w:val="both"/>
        <w:rPr>
          <w:rFonts w:ascii="Trebuchet MS" w:hAnsi="Trebuchet MS" w:cs="Arial"/>
          <w:color w:val="002060"/>
        </w:rPr>
      </w:pPr>
      <w:r w:rsidRPr="00F310DE">
        <w:rPr>
          <w:rFonts w:ascii="Trebuchet MS" w:hAnsi="Trebuchet MS" w:cs="Arial"/>
          <w:color w:val="002060"/>
        </w:rPr>
        <w:t>Bugetul proiectului dumneavoastră va fi exprimat DOAR în lei.</w:t>
      </w:r>
    </w:p>
    <w:p w14:paraId="6C4AE44D" w14:textId="77777777" w:rsidR="00404746" w:rsidRPr="00F310DE" w:rsidRDefault="00404746" w:rsidP="00404746">
      <w:pPr>
        <w:shd w:val="clear" w:color="auto" w:fill="DAEEF3" w:themeFill="accent5" w:themeFillTint="33"/>
        <w:spacing w:after="0" w:line="240" w:lineRule="auto"/>
        <w:jc w:val="both"/>
        <w:rPr>
          <w:rFonts w:ascii="Trebuchet MS" w:hAnsi="Trebuchet MS" w:cs="Arial"/>
          <w:b/>
          <w:color w:val="002060"/>
        </w:rPr>
      </w:pPr>
    </w:p>
    <w:p w14:paraId="10254D9E" w14:textId="62F55F50" w:rsidR="00404746" w:rsidRPr="00F310DE" w:rsidRDefault="00404746" w:rsidP="00404746">
      <w:pPr>
        <w:shd w:val="clear" w:color="auto" w:fill="DAEEF3" w:themeFill="accent5" w:themeFillTint="33"/>
        <w:spacing w:after="0" w:line="240" w:lineRule="auto"/>
        <w:jc w:val="both"/>
        <w:rPr>
          <w:rFonts w:ascii="Trebuchet MS" w:eastAsia="Times New Roman" w:hAnsi="Trebuchet MS" w:cs="Times New Roman"/>
          <w:b/>
          <w:bCs/>
          <w:color w:val="002060"/>
        </w:rPr>
      </w:pPr>
      <w:r w:rsidRPr="00F310DE">
        <w:rPr>
          <w:rFonts w:ascii="Trebuchet MS" w:hAnsi="Trebuchet MS" w:cs="Arial"/>
          <w:b/>
          <w:color w:val="002060"/>
        </w:rPr>
        <w:t xml:space="preserve">Valoarea eligibilă a unui proiect este de maxim </w:t>
      </w:r>
      <w:r w:rsidRPr="00F310DE">
        <w:rPr>
          <w:rFonts w:ascii="Trebuchet MS" w:eastAsia="Times New Roman" w:hAnsi="Trebuchet MS" w:cs="Times New Roman"/>
          <w:b/>
          <w:bCs/>
          <w:color w:val="002060"/>
        </w:rPr>
        <w:t>539.812,19 euro, pentru</w:t>
      </w:r>
      <w:r w:rsidR="00C74721" w:rsidRPr="00F310DE">
        <w:rPr>
          <w:rFonts w:ascii="Trebuchet MS" w:eastAsia="Times New Roman" w:hAnsi="Trebuchet MS" w:cs="Times New Roman"/>
          <w:b/>
          <w:bCs/>
          <w:color w:val="002060"/>
        </w:rPr>
        <w:t xml:space="preserve"> regiunile mai puțin dezvoltate,</w:t>
      </w:r>
      <w:r w:rsidRPr="00F310DE">
        <w:rPr>
          <w:rFonts w:ascii="Trebuchet MS" w:eastAsia="Times New Roman" w:hAnsi="Trebuchet MS" w:cs="Times New Roman"/>
          <w:b/>
          <w:bCs/>
          <w:color w:val="002060"/>
        </w:rPr>
        <w:t xml:space="preserve"> respectiv 700.266,94, pentru regiunea București Ilfov.</w:t>
      </w:r>
    </w:p>
    <w:p w14:paraId="79F3F821" w14:textId="77777777" w:rsidR="00EF79BC" w:rsidRPr="00F310DE" w:rsidRDefault="00EF79BC" w:rsidP="00EF79BC">
      <w:pPr>
        <w:shd w:val="clear" w:color="auto" w:fill="DAEEF3" w:themeFill="accent5" w:themeFillTint="33"/>
        <w:spacing w:after="0" w:line="240" w:lineRule="auto"/>
        <w:jc w:val="both"/>
        <w:rPr>
          <w:rFonts w:ascii="Trebuchet MS" w:eastAsia="Times New Roman" w:hAnsi="Trebuchet MS" w:cs="Times New Roman"/>
          <w:b/>
          <w:bCs/>
          <w:color w:val="002060"/>
        </w:rPr>
      </w:pPr>
    </w:p>
    <w:p w14:paraId="6D6E8D91" w14:textId="77777777" w:rsidR="00EF79BC" w:rsidRPr="00F310DE" w:rsidRDefault="00EF79BC" w:rsidP="00EF79BC">
      <w:pPr>
        <w:spacing w:after="0" w:line="240" w:lineRule="auto"/>
        <w:jc w:val="both"/>
        <w:rPr>
          <w:rFonts w:ascii="Trebuchet MS" w:eastAsia="Times New Roman" w:hAnsi="Trebuchet MS" w:cs="Times New Roman"/>
          <w:b/>
          <w:bCs/>
          <w:color w:val="002060"/>
        </w:rPr>
      </w:pPr>
    </w:p>
    <w:p w14:paraId="65D26BA2" w14:textId="5809C8FE" w:rsidR="00ED38D3" w:rsidRPr="00F310DE" w:rsidRDefault="00ED38D3" w:rsidP="005909E2">
      <w:pPr>
        <w:spacing w:after="0" w:line="240" w:lineRule="auto"/>
        <w:jc w:val="both"/>
        <w:rPr>
          <w:rFonts w:ascii="Trebuchet MS" w:eastAsia="Calibri" w:hAnsi="Trebuchet MS" w:cs="Arial"/>
          <w:color w:val="002060"/>
        </w:rPr>
      </w:pPr>
      <w:r w:rsidRPr="00F310DE">
        <w:rPr>
          <w:rFonts w:ascii="Trebuchet MS" w:eastAsia="Calibri" w:hAnsi="Trebuchet MS" w:cs="Arial"/>
          <w:color w:val="002060"/>
        </w:rPr>
        <w:t xml:space="preserve">Cursul de schimb care va fi utilizat pentru stabilirea acestei valori este cursul </w:t>
      </w:r>
      <w:r w:rsidR="00D52FF9" w:rsidRPr="00F310DE">
        <w:rPr>
          <w:rFonts w:ascii="Trebuchet MS" w:eastAsia="Calibri" w:hAnsi="Trebuchet MS" w:cs="Arial"/>
          <w:color w:val="002060"/>
        </w:rPr>
        <w:t>Inforeuro aferent lunii</w:t>
      </w:r>
      <w:r w:rsidR="00557261" w:rsidRPr="00F310DE">
        <w:rPr>
          <w:rFonts w:ascii="Trebuchet MS" w:eastAsia="Calibri" w:hAnsi="Trebuchet MS" w:cs="Arial"/>
          <w:color w:val="002060"/>
        </w:rPr>
        <w:t xml:space="preserve">    </w:t>
      </w:r>
      <w:r w:rsidR="00C74721" w:rsidRPr="00F310DE">
        <w:rPr>
          <w:rFonts w:ascii="Trebuchet MS" w:eastAsia="Calibri" w:hAnsi="Trebuchet MS" w:cs="Arial"/>
          <w:color w:val="002060"/>
        </w:rPr>
        <w:t>………</w:t>
      </w:r>
      <w:r w:rsidR="000E65A2" w:rsidRPr="00F310DE">
        <w:rPr>
          <w:rFonts w:ascii="Trebuchet MS" w:eastAsia="Calibri" w:hAnsi="Trebuchet MS" w:cs="Arial"/>
          <w:color w:val="002060"/>
        </w:rPr>
        <w:t>.</w:t>
      </w:r>
      <w:r w:rsidR="00D609D5" w:rsidRPr="00F310DE">
        <w:rPr>
          <w:rFonts w:ascii="Trebuchet MS" w:eastAsia="Calibri" w:hAnsi="Trebuchet MS" w:cs="Arial"/>
          <w:color w:val="002060"/>
        </w:rPr>
        <w:t xml:space="preserve"> </w:t>
      </w:r>
      <w:r w:rsidR="00557261" w:rsidRPr="00F310DE">
        <w:rPr>
          <w:rFonts w:ascii="Trebuchet MS" w:eastAsia="Calibri" w:hAnsi="Trebuchet MS" w:cs="Arial"/>
          <w:color w:val="002060"/>
        </w:rPr>
        <w:t>2018</w:t>
      </w:r>
      <w:r w:rsidRPr="00F310DE">
        <w:rPr>
          <w:rFonts w:ascii="Trebuchet MS" w:eastAsia="Calibri" w:hAnsi="Trebuchet MS" w:cs="Arial"/>
          <w:color w:val="002060"/>
        </w:rPr>
        <w:t xml:space="preserve">, respectiv 1 EURO = </w:t>
      </w:r>
      <w:r w:rsidR="00557261" w:rsidRPr="00F310DE">
        <w:rPr>
          <w:rFonts w:ascii="Trebuchet MS" w:eastAsia="Calibri" w:hAnsi="Trebuchet MS" w:cs="Arial"/>
          <w:b/>
          <w:bCs/>
          <w:color w:val="002060"/>
        </w:rPr>
        <w:t xml:space="preserve">  </w:t>
      </w:r>
      <w:r w:rsidR="00C74721" w:rsidRPr="00F310DE">
        <w:rPr>
          <w:rFonts w:ascii="Trebuchet MS" w:eastAsia="Times New Roman" w:hAnsi="Trebuchet MS" w:cs="Times New Roman"/>
          <w:color w:val="002060"/>
        </w:rPr>
        <w:t>…………</w:t>
      </w:r>
      <w:r w:rsidR="005909E2" w:rsidRPr="00F310DE">
        <w:rPr>
          <w:rFonts w:ascii="Trebuchet MS" w:eastAsia="Times New Roman" w:hAnsi="Trebuchet MS" w:cs="Times New Roman"/>
          <w:color w:val="002060"/>
        </w:rPr>
        <w:t xml:space="preserve"> </w:t>
      </w:r>
      <w:r w:rsidRPr="00F310DE">
        <w:rPr>
          <w:rFonts w:ascii="Trebuchet MS" w:eastAsia="Calibri" w:hAnsi="Trebuchet MS" w:cs="Arial"/>
          <w:color w:val="002060"/>
        </w:rPr>
        <w:t>RON.</w:t>
      </w:r>
      <w:bookmarkStart w:id="24" w:name="_Toc448926430"/>
      <w:bookmarkStart w:id="25" w:name="_Toc449017704"/>
    </w:p>
    <w:p w14:paraId="08FCE788" w14:textId="77777777" w:rsidR="00231503" w:rsidRPr="00F310DE" w:rsidRDefault="00231503" w:rsidP="005909E2">
      <w:pPr>
        <w:spacing w:after="0" w:line="240" w:lineRule="auto"/>
        <w:jc w:val="both"/>
        <w:rPr>
          <w:rFonts w:ascii="Trebuchet MS" w:eastAsia="Calibri" w:hAnsi="Trebuchet MS" w:cs="Arial"/>
          <w:color w:val="002060"/>
        </w:rPr>
      </w:pPr>
    </w:p>
    <w:p w14:paraId="5478127F" w14:textId="77777777" w:rsidR="00ED38D3" w:rsidRPr="00F310DE" w:rsidRDefault="00ED38D3" w:rsidP="005909E2">
      <w:pPr>
        <w:spacing w:after="0" w:line="240" w:lineRule="auto"/>
        <w:jc w:val="both"/>
        <w:rPr>
          <w:rFonts w:ascii="Trebuchet MS" w:eastAsia="Calibri" w:hAnsi="Trebuchet MS" w:cs="Arial"/>
          <w:color w:val="002060"/>
        </w:rPr>
      </w:pPr>
    </w:p>
    <w:p w14:paraId="06D90712" w14:textId="08CBD2D6" w:rsidR="00CD5DF4" w:rsidRPr="00F310DE" w:rsidRDefault="00CD5DF4" w:rsidP="00EE21F4">
      <w:pPr>
        <w:pStyle w:val="Titlu3"/>
        <w:numPr>
          <w:ilvl w:val="0"/>
          <w:numId w:val="23"/>
        </w:numPr>
        <w:jc w:val="both"/>
        <w:rPr>
          <w:rFonts w:ascii="Trebuchet MS" w:hAnsi="Trebuchet MS" w:cs="Arial"/>
          <w:b/>
          <w:color w:val="002060"/>
          <w:sz w:val="22"/>
          <w:szCs w:val="22"/>
        </w:rPr>
      </w:pPr>
      <w:bookmarkStart w:id="26" w:name="_Toc458077169"/>
      <w:bookmarkStart w:id="27" w:name="_Toc518900054"/>
      <w:bookmarkEnd w:id="24"/>
      <w:bookmarkEnd w:id="25"/>
      <w:r w:rsidRPr="00F310DE">
        <w:rPr>
          <w:rFonts w:ascii="Trebuchet MS" w:eastAsia="Calibri" w:hAnsi="Trebuchet MS" w:cs="Arial"/>
          <w:b/>
          <w:color w:val="002060"/>
          <w:sz w:val="22"/>
          <w:szCs w:val="22"/>
        </w:rPr>
        <w:t>Cofinanțarea națională (cofinanțarea publică și cofinanțarea proprie)</w:t>
      </w:r>
      <w:bookmarkEnd w:id="26"/>
      <w:bookmarkEnd w:id="27"/>
    </w:p>
    <w:p w14:paraId="5ABD19C1" w14:textId="77777777" w:rsidR="004D07B4" w:rsidRPr="00F310DE" w:rsidRDefault="004D07B4" w:rsidP="005909E2">
      <w:pPr>
        <w:autoSpaceDE w:val="0"/>
        <w:autoSpaceDN w:val="0"/>
        <w:adjustRightInd w:val="0"/>
        <w:spacing w:after="0" w:line="240" w:lineRule="auto"/>
        <w:jc w:val="both"/>
        <w:rPr>
          <w:rFonts w:ascii="Trebuchet MS" w:hAnsi="Trebuchet MS" w:cs="Arial"/>
          <w:bCs/>
          <w:color w:val="002060"/>
        </w:rPr>
      </w:pPr>
    </w:p>
    <w:p w14:paraId="5C256A6E" w14:textId="2B5F2019" w:rsidR="00CD5DF4" w:rsidRPr="00F310DE" w:rsidRDefault="00CD5DF4" w:rsidP="005909E2">
      <w:pPr>
        <w:autoSpaceDE w:val="0"/>
        <w:autoSpaceDN w:val="0"/>
        <w:adjustRightInd w:val="0"/>
        <w:spacing w:after="0" w:line="240" w:lineRule="auto"/>
        <w:jc w:val="both"/>
        <w:rPr>
          <w:rFonts w:ascii="Trebuchet MS" w:hAnsi="Trebuchet MS" w:cs="Arial"/>
          <w:color w:val="002060"/>
        </w:rPr>
      </w:pPr>
      <w:r w:rsidRPr="00F310DE">
        <w:rPr>
          <w:rFonts w:ascii="Trebuchet MS" w:hAnsi="Trebuchet MS" w:cs="Arial"/>
          <w:bCs/>
          <w:color w:val="002060"/>
        </w:rPr>
        <w:t xml:space="preserve">Contribuția eligibilă minimă a solicitantului </w:t>
      </w:r>
      <w:r w:rsidRPr="00F310DE">
        <w:rPr>
          <w:rFonts w:ascii="Trebuchet MS" w:hAnsi="Trebuchet MS" w:cs="Arial"/>
          <w:color w:val="002060"/>
        </w:rPr>
        <w:t xml:space="preserve">reprezintă procentul din valoarea totală eligibilă a proiectului propus, care va fi suportat de solicitant, conform cerințelor prevăzute în documentul </w:t>
      </w:r>
      <w:r w:rsidRPr="00F310DE">
        <w:rPr>
          <w:rFonts w:ascii="Trebuchet MS" w:hAnsi="Trebuchet MS" w:cs="Arial"/>
          <w:i/>
          <w:iCs/>
          <w:color w:val="002060"/>
        </w:rPr>
        <w:t>Orientări privind</w:t>
      </w:r>
      <w:r w:rsidRPr="00F310DE">
        <w:rPr>
          <w:rFonts w:ascii="Trebuchet MS" w:hAnsi="Trebuchet MS" w:cs="Arial"/>
          <w:color w:val="002060"/>
        </w:rPr>
        <w:t xml:space="preserve"> </w:t>
      </w:r>
      <w:r w:rsidRPr="00F310DE">
        <w:rPr>
          <w:rFonts w:ascii="Trebuchet MS" w:hAnsi="Trebuchet MS" w:cs="Arial"/>
          <w:i/>
          <w:iCs/>
          <w:color w:val="002060"/>
        </w:rPr>
        <w:t>accesarea finanțărilor în cadrul Programului Operațional Capital Uman</w:t>
      </w:r>
      <w:r w:rsidR="001F1B96" w:rsidRPr="00F310DE">
        <w:rPr>
          <w:rFonts w:ascii="Trebuchet MS" w:hAnsi="Trebuchet MS" w:cs="Arial"/>
          <w:i/>
          <w:iCs/>
          <w:color w:val="002060"/>
        </w:rPr>
        <w:t xml:space="preserve"> 2014-2020</w:t>
      </w:r>
      <w:r w:rsidR="003D3136" w:rsidRPr="00F310DE">
        <w:rPr>
          <w:rFonts w:ascii="Trebuchet MS" w:hAnsi="Trebuchet MS" w:cs="Arial"/>
          <w:i/>
          <w:iCs/>
          <w:color w:val="002060"/>
        </w:rPr>
        <w:t>,</w:t>
      </w:r>
      <w:r w:rsidR="003D3136" w:rsidRPr="00F310DE">
        <w:t xml:space="preserve"> </w:t>
      </w:r>
      <w:r w:rsidR="003D3136" w:rsidRPr="00F310DE">
        <w:rPr>
          <w:rFonts w:ascii="Trebuchet MS" w:hAnsi="Trebuchet MS" w:cs="Arial"/>
          <w:iCs/>
          <w:color w:val="002060"/>
        </w:rPr>
        <w:t xml:space="preserve">cu modificările și completările ulterioare </w:t>
      </w:r>
      <w:r w:rsidR="003D3136" w:rsidRPr="00F310DE">
        <w:rPr>
          <w:rFonts w:ascii="Trebuchet MS" w:hAnsi="Trebuchet MS" w:cs="Arial"/>
          <w:i/>
          <w:iCs/>
          <w:color w:val="002060"/>
        </w:rPr>
        <w:t xml:space="preserve"> </w:t>
      </w:r>
      <w:r w:rsidRPr="00F310DE">
        <w:rPr>
          <w:rFonts w:ascii="Trebuchet MS" w:hAnsi="Trebuchet MS" w:cs="Arial"/>
          <w:i/>
          <w:iCs/>
          <w:color w:val="002060"/>
        </w:rPr>
        <w:t xml:space="preserve"> (</w:t>
      </w:r>
      <w:hyperlink r:id="rId16" w:history="1">
        <w:r w:rsidR="004D07B4" w:rsidRPr="00F310DE">
          <w:rPr>
            <w:rStyle w:val="Hyperlink"/>
            <w:rFonts w:ascii="Trebuchet MS" w:hAnsi="Trebuchet MS" w:cs="Arial"/>
            <w:color w:val="002060"/>
          </w:rPr>
          <w:t>http://www.fonduriue.ro/images/files/programe/CU/POCU2014/20.04/ORIENTARI.GENERALE.POCU.pdf</w:t>
        </w:r>
      </w:hyperlink>
      <w:r w:rsidR="004D07B4" w:rsidRPr="00F310DE">
        <w:rPr>
          <w:rFonts w:ascii="Trebuchet MS" w:hAnsi="Trebuchet MS" w:cs="Arial"/>
          <w:color w:val="002060"/>
        </w:rPr>
        <w:t>).</w:t>
      </w:r>
      <w:r w:rsidR="00514FBF" w:rsidRPr="00F310DE">
        <w:rPr>
          <w:rFonts w:ascii="Trebuchet MS" w:hAnsi="Trebuchet MS" w:cs="Arial"/>
          <w:color w:val="002060"/>
        </w:rPr>
        <w:t xml:space="preserve"> </w:t>
      </w:r>
      <w:r w:rsidRPr="00F310DE">
        <w:rPr>
          <w:rFonts w:ascii="Trebuchet MS" w:hAnsi="Trebuchet MS" w:cs="Arial"/>
          <w:color w:val="002060"/>
        </w:rPr>
        <w:t>Pe parcursul implementării proiectului, cheltuielile necesare derulării proiectului angajate de Solicitant dar care nu fac parte din cheltuielile declarate eligibile în cadrul acestui apel, vor fi suportate de către acesta.</w:t>
      </w:r>
    </w:p>
    <w:p w14:paraId="3A2FF920" w14:textId="77777777" w:rsidR="00EF79BC" w:rsidRPr="00F310DE" w:rsidRDefault="00EF79BC" w:rsidP="005909E2">
      <w:pPr>
        <w:spacing w:after="0" w:line="240" w:lineRule="auto"/>
        <w:jc w:val="both"/>
        <w:rPr>
          <w:rFonts w:ascii="Trebuchet MS" w:eastAsia="Times New Roman" w:hAnsi="Trebuchet MS" w:cs="Arial"/>
          <w:color w:val="002060"/>
        </w:rPr>
      </w:pPr>
    </w:p>
    <w:p w14:paraId="7B5F2AE8" w14:textId="77777777" w:rsidR="001F1B96" w:rsidRPr="00F310DE" w:rsidRDefault="001F1B96" w:rsidP="005909E2">
      <w:pPr>
        <w:spacing w:after="0" w:line="240" w:lineRule="auto"/>
        <w:jc w:val="both"/>
        <w:rPr>
          <w:rFonts w:ascii="Trebuchet MS" w:eastAsia="Calibri" w:hAnsi="Trebuchet MS" w:cs="Arial"/>
          <w:b/>
          <w:color w:val="002060"/>
        </w:rPr>
      </w:pPr>
    </w:p>
    <w:p w14:paraId="60D4046B" w14:textId="2D9A3C10" w:rsidR="001E73EB" w:rsidRPr="00F310DE" w:rsidRDefault="001E73EB" w:rsidP="00EE21F4">
      <w:pPr>
        <w:pStyle w:val="Titlu1"/>
        <w:keepNext w:val="0"/>
        <w:keepLines w:val="0"/>
        <w:widowControl w:val="0"/>
        <w:numPr>
          <w:ilvl w:val="0"/>
          <w:numId w:val="21"/>
        </w:numPr>
        <w:ind w:left="426" w:hanging="357"/>
        <w:jc w:val="both"/>
        <w:rPr>
          <w:rFonts w:ascii="Trebuchet MS" w:eastAsia="Calibri" w:hAnsi="Trebuchet MS" w:cs="Arial"/>
          <w:b/>
          <w:color w:val="002060"/>
          <w:sz w:val="22"/>
          <w:szCs w:val="22"/>
        </w:rPr>
      </w:pPr>
      <w:bookmarkStart w:id="28" w:name="_Toc518900055"/>
      <w:r w:rsidRPr="00F310DE">
        <w:rPr>
          <w:rFonts w:ascii="Trebuchet MS" w:eastAsia="Calibri" w:hAnsi="Trebuchet MS" w:cs="Arial"/>
          <w:b/>
          <w:color w:val="002060"/>
          <w:sz w:val="22"/>
          <w:szCs w:val="22"/>
        </w:rPr>
        <w:t>REGULI PENTRU ACORDAREA FINANȚĂRII</w:t>
      </w:r>
      <w:bookmarkEnd w:id="28"/>
    </w:p>
    <w:p w14:paraId="40BA73A2" w14:textId="77777777" w:rsidR="001E73EB" w:rsidRPr="00F310DE" w:rsidRDefault="001E73EB" w:rsidP="005909E2">
      <w:pPr>
        <w:widowControl w:val="0"/>
        <w:tabs>
          <w:tab w:val="left" w:pos="3240"/>
        </w:tabs>
        <w:spacing w:after="0" w:line="240" w:lineRule="auto"/>
        <w:jc w:val="both"/>
        <w:outlineLvl w:val="0"/>
        <w:rPr>
          <w:rFonts w:ascii="Trebuchet MS" w:eastAsia="Calibri" w:hAnsi="Trebuchet MS" w:cs="Arial"/>
          <w:color w:val="002060"/>
        </w:rPr>
      </w:pPr>
    </w:p>
    <w:p w14:paraId="4BF2E3DE" w14:textId="1A24F195" w:rsidR="001E73EB" w:rsidRPr="00F310DE" w:rsidRDefault="001E73EB" w:rsidP="00EE21F4">
      <w:pPr>
        <w:pStyle w:val="Titlu2"/>
        <w:keepNext w:val="0"/>
        <w:keepLines w:val="0"/>
        <w:widowControl w:val="0"/>
        <w:numPr>
          <w:ilvl w:val="0"/>
          <w:numId w:val="24"/>
        </w:numPr>
        <w:ind w:left="364"/>
        <w:jc w:val="both"/>
        <w:rPr>
          <w:rFonts w:ascii="Trebuchet MS" w:eastAsia="Calibri" w:hAnsi="Trebuchet MS" w:cs="Arial"/>
          <w:b/>
          <w:color w:val="002060"/>
          <w:sz w:val="22"/>
          <w:szCs w:val="22"/>
        </w:rPr>
      </w:pPr>
      <w:bookmarkStart w:id="29" w:name="_Toc518900056"/>
      <w:r w:rsidRPr="00F310DE">
        <w:rPr>
          <w:rFonts w:ascii="Trebuchet MS" w:eastAsia="Calibri" w:hAnsi="Trebuchet MS" w:cs="Arial"/>
          <w:b/>
          <w:color w:val="002060"/>
          <w:sz w:val="22"/>
          <w:szCs w:val="22"/>
        </w:rPr>
        <w:t>Eligibilitatea solicitantului și a partenerilor</w:t>
      </w:r>
      <w:bookmarkEnd w:id="29"/>
      <w:r w:rsidRPr="00F310DE">
        <w:rPr>
          <w:rFonts w:ascii="Trebuchet MS" w:eastAsia="Calibri" w:hAnsi="Trebuchet MS" w:cs="Arial"/>
          <w:b/>
          <w:color w:val="002060"/>
          <w:sz w:val="22"/>
          <w:szCs w:val="22"/>
        </w:rPr>
        <w:t xml:space="preserve"> </w:t>
      </w:r>
    </w:p>
    <w:p w14:paraId="272F3FE9" w14:textId="30F912FC" w:rsidR="004D07B4" w:rsidRPr="00F310DE" w:rsidRDefault="001E73EB" w:rsidP="005909E2">
      <w:pPr>
        <w:widowControl w:val="0"/>
        <w:spacing w:before="120" w:after="120" w:line="240" w:lineRule="auto"/>
        <w:jc w:val="both"/>
        <w:rPr>
          <w:rFonts w:ascii="Trebuchet MS" w:hAnsi="Trebuchet MS" w:cs="Arial"/>
          <w:color w:val="002060"/>
        </w:rPr>
      </w:pPr>
      <w:r w:rsidRPr="00F310DE">
        <w:rPr>
          <w:rFonts w:ascii="Trebuchet MS" w:eastAsia="MS Mincho" w:hAnsi="Trebuchet MS" w:cs="Arial"/>
          <w:color w:val="002060"/>
        </w:rPr>
        <w:t xml:space="preserve">Se va avea în vedere capitolul relevant din </w:t>
      </w:r>
      <w:r w:rsidRPr="00F310DE">
        <w:rPr>
          <w:rFonts w:ascii="Trebuchet MS" w:eastAsia="MS Mincho" w:hAnsi="Trebuchet MS" w:cs="Arial"/>
          <w:i/>
          <w:color w:val="002060"/>
        </w:rPr>
        <w:t>Orientări privind accesarea finanțărilor în cadrul POCU 2014-2020</w:t>
      </w:r>
      <w:r w:rsidR="00A04B3A" w:rsidRPr="00F310DE">
        <w:rPr>
          <w:rFonts w:ascii="Trebuchet MS" w:hAnsi="Trebuchet MS" w:cs="Calibri"/>
          <w:color w:val="002060"/>
        </w:rPr>
        <w:t xml:space="preserve"> </w:t>
      </w:r>
      <w:r w:rsidR="003D3136" w:rsidRPr="00F310DE">
        <w:rPr>
          <w:rFonts w:ascii="Trebuchet MS" w:hAnsi="Trebuchet MS" w:cs="Calibri"/>
          <w:color w:val="002060"/>
        </w:rPr>
        <w:t>, cu modificările și completările ulterioare</w:t>
      </w:r>
      <w:r w:rsidR="003D3136" w:rsidRPr="00F310DE">
        <w:rPr>
          <w:rFonts w:ascii="Trebuchet MS" w:eastAsia="MS Mincho" w:hAnsi="Trebuchet MS" w:cs="Arial"/>
          <w:i/>
          <w:color w:val="002060"/>
        </w:rPr>
        <w:t xml:space="preserve">, </w:t>
      </w:r>
      <w:r w:rsidRPr="00F310DE">
        <w:rPr>
          <w:rFonts w:ascii="Trebuchet MS" w:eastAsia="MS Mincho" w:hAnsi="Trebuchet MS" w:cs="Arial"/>
          <w:i/>
          <w:color w:val="002060"/>
        </w:rPr>
        <w:t xml:space="preserve"> </w:t>
      </w:r>
      <w:r w:rsidRPr="00F310DE">
        <w:rPr>
          <w:rFonts w:ascii="Trebuchet MS" w:hAnsi="Trebuchet MS" w:cs="Arial"/>
          <w:color w:val="002060"/>
        </w:rPr>
        <w:t xml:space="preserve">disponibil la </w:t>
      </w:r>
      <w:hyperlink r:id="rId17" w:anchor="implementare-program" w:history="1">
        <w:r w:rsidRPr="00F310DE">
          <w:rPr>
            <w:rStyle w:val="Hyperlink"/>
            <w:rFonts w:ascii="Trebuchet MS" w:hAnsi="Trebuchet MS" w:cs="Arial"/>
            <w:color w:val="002060"/>
          </w:rPr>
          <w:t>http://www.fonduri-ue.ro/pocu-2014#implementare-program</w:t>
        </w:r>
      </w:hyperlink>
      <w:r w:rsidRPr="00F310DE">
        <w:rPr>
          <w:rFonts w:ascii="Trebuchet MS" w:hAnsi="Trebuchet MS" w:cs="Arial"/>
          <w:color w:val="002060"/>
        </w:rPr>
        <w:t xml:space="preserve"> </w:t>
      </w:r>
    </w:p>
    <w:p w14:paraId="1D93EBF4" w14:textId="77777777" w:rsidR="003D3136" w:rsidRPr="00F310DE" w:rsidRDefault="003D3136" w:rsidP="005909E2">
      <w:pPr>
        <w:widowControl w:val="0"/>
        <w:spacing w:before="120" w:after="120" w:line="240" w:lineRule="auto"/>
        <w:jc w:val="both"/>
        <w:rPr>
          <w:rFonts w:ascii="Trebuchet MS" w:hAnsi="Trebuchet MS" w:cs="Arial"/>
          <w:color w:val="002060"/>
        </w:rPr>
      </w:pPr>
    </w:p>
    <w:p w14:paraId="26A20B6D" w14:textId="49F262EE" w:rsidR="001E73EB" w:rsidRPr="00F310DE" w:rsidRDefault="001E73EB" w:rsidP="00EE21F4">
      <w:pPr>
        <w:pStyle w:val="Titlu2"/>
        <w:keepNext w:val="0"/>
        <w:keepLines w:val="0"/>
        <w:widowControl w:val="0"/>
        <w:numPr>
          <w:ilvl w:val="0"/>
          <w:numId w:val="24"/>
        </w:numPr>
        <w:ind w:left="364"/>
        <w:jc w:val="both"/>
        <w:rPr>
          <w:rFonts w:ascii="Trebuchet MS" w:eastAsia="Calibri" w:hAnsi="Trebuchet MS" w:cs="Arial"/>
          <w:b/>
          <w:color w:val="002060"/>
          <w:sz w:val="22"/>
          <w:szCs w:val="22"/>
        </w:rPr>
      </w:pPr>
      <w:bookmarkStart w:id="30" w:name="_Toc482195995"/>
      <w:bookmarkStart w:id="31" w:name="_Toc518900057"/>
      <w:r w:rsidRPr="00F310DE">
        <w:rPr>
          <w:rFonts w:ascii="Trebuchet MS" w:eastAsia="Calibri" w:hAnsi="Trebuchet MS" w:cs="Arial"/>
          <w:b/>
          <w:color w:val="002060"/>
          <w:sz w:val="22"/>
          <w:szCs w:val="22"/>
        </w:rPr>
        <w:t>Eligibilitatea proiectului</w:t>
      </w:r>
      <w:bookmarkEnd w:id="30"/>
      <w:bookmarkEnd w:id="31"/>
      <w:r w:rsidRPr="00F310DE">
        <w:rPr>
          <w:rFonts w:ascii="Trebuchet MS" w:eastAsia="Calibri" w:hAnsi="Trebuchet MS" w:cs="Arial"/>
          <w:b/>
          <w:color w:val="002060"/>
          <w:sz w:val="22"/>
          <w:szCs w:val="22"/>
        </w:rPr>
        <w:t xml:space="preserve"> </w:t>
      </w:r>
    </w:p>
    <w:p w14:paraId="172686F8" w14:textId="7DB570F3" w:rsidR="001E73EB" w:rsidRPr="00F310DE" w:rsidRDefault="008F5222" w:rsidP="005909E2">
      <w:pPr>
        <w:spacing w:before="120" w:after="120" w:line="240" w:lineRule="auto"/>
        <w:jc w:val="both"/>
        <w:rPr>
          <w:rFonts w:ascii="Trebuchet MS" w:hAnsi="Trebuchet MS" w:cs="Calibri"/>
          <w:color w:val="002060"/>
        </w:rPr>
      </w:pPr>
      <w:r w:rsidRPr="00F310DE">
        <w:rPr>
          <w:rFonts w:ascii="Trebuchet MS" w:eastAsia="MS Mincho" w:hAnsi="Trebuchet MS"/>
          <w:color w:val="002060"/>
        </w:rPr>
        <w:t xml:space="preserve">Se va avea în vedere capitolul relevant din </w:t>
      </w:r>
      <w:r w:rsidRPr="00F310DE">
        <w:rPr>
          <w:rFonts w:ascii="Trebuchet MS" w:eastAsia="MS Mincho" w:hAnsi="Trebuchet MS"/>
          <w:i/>
          <w:color w:val="002060"/>
        </w:rPr>
        <w:t xml:space="preserve">Orientări privind accesarea finanțărilor în cadrul POCU 2014-2020 </w:t>
      </w:r>
      <w:r w:rsidR="003D3136" w:rsidRPr="00F310DE">
        <w:rPr>
          <w:rFonts w:ascii="Trebuchet MS" w:hAnsi="Trebuchet MS" w:cs="Calibri"/>
          <w:color w:val="002060"/>
        </w:rPr>
        <w:t xml:space="preserve">cu modificările și completările ulterioare, </w:t>
      </w:r>
      <w:r w:rsidRPr="00F310DE">
        <w:rPr>
          <w:rFonts w:ascii="Trebuchet MS" w:hAnsi="Trebuchet MS"/>
          <w:color w:val="002060"/>
        </w:rPr>
        <w:t xml:space="preserve">disponibil la: </w:t>
      </w:r>
      <w:hyperlink r:id="rId18" w:anchor="implementare-program" w:history="1">
        <w:r w:rsidRPr="00F310DE">
          <w:rPr>
            <w:rStyle w:val="Hyperlink"/>
            <w:rFonts w:ascii="Trebuchet MS" w:hAnsi="Trebuchet MS"/>
            <w:color w:val="002060"/>
          </w:rPr>
          <w:t>http://www.fonduri-ue.ro/pocu-2014#implementare-program</w:t>
        </w:r>
      </w:hyperlink>
      <w:r w:rsidRPr="00F310DE">
        <w:rPr>
          <w:rFonts w:ascii="Trebuchet MS" w:hAnsi="Trebuchet MS"/>
          <w:color w:val="002060"/>
        </w:rPr>
        <w:t xml:space="preserve"> </w:t>
      </w:r>
    </w:p>
    <w:p w14:paraId="3063FE64" w14:textId="77777777" w:rsidR="003D3136" w:rsidRPr="00F310DE" w:rsidRDefault="003D3136" w:rsidP="005909E2">
      <w:pPr>
        <w:spacing w:before="120" w:after="120" w:line="240" w:lineRule="auto"/>
        <w:jc w:val="both"/>
        <w:rPr>
          <w:rFonts w:ascii="Trebuchet MS" w:hAnsi="Trebuchet MS"/>
          <w:color w:val="002060"/>
        </w:rPr>
      </w:pPr>
    </w:p>
    <w:p w14:paraId="7170C561" w14:textId="6A0DFF2D" w:rsidR="001E73EB" w:rsidRPr="00F310DE" w:rsidRDefault="001E73EB" w:rsidP="00EE21F4">
      <w:pPr>
        <w:pStyle w:val="Titlu2"/>
        <w:keepNext w:val="0"/>
        <w:keepLines w:val="0"/>
        <w:widowControl w:val="0"/>
        <w:numPr>
          <w:ilvl w:val="0"/>
          <w:numId w:val="24"/>
        </w:numPr>
        <w:ind w:left="364"/>
        <w:jc w:val="both"/>
        <w:rPr>
          <w:rFonts w:ascii="Trebuchet MS" w:eastAsia="Calibri" w:hAnsi="Trebuchet MS" w:cs="Arial"/>
          <w:b/>
          <w:color w:val="002060"/>
          <w:sz w:val="22"/>
          <w:szCs w:val="22"/>
        </w:rPr>
      </w:pPr>
      <w:bookmarkStart w:id="32" w:name="_Toc458077180"/>
      <w:bookmarkStart w:id="33" w:name="_Toc518900058"/>
      <w:bookmarkStart w:id="34" w:name="_Toc457553722"/>
      <w:r w:rsidRPr="00F310DE">
        <w:rPr>
          <w:rFonts w:ascii="Trebuchet MS" w:eastAsia="Calibri" w:hAnsi="Trebuchet MS" w:cs="Arial"/>
          <w:b/>
          <w:color w:val="002060"/>
          <w:sz w:val="22"/>
          <w:szCs w:val="22"/>
        </w:rPr>
        <w:t>Eligibilitatea cheltuielilor</w:t>
      </w:r>
      <w:bookmarkEnd w:id="32"/>
      <w:bookmarkEnd w:id="33"/>
      <w:r w:rsidRPr="00F310DE">
        <w:rPr>
          <w:rFonts w:ascii="Trebuchet MS" w:eastAsia="Calibri" w:hAnsi="Trebuchet MS" w:cs="Arial"/>
          <w:b/>
          <w:color w:val="002060"/>
          <w:sz w:val="22"/>
          <w:szCs w:val="22"/>
        </w:rPr>
        <w:t xml:space="preserve"> </w:t>
      </w:r>
    </w:p>
    <w:p w14:paraId="4FCA9A20" w14:textId="4D73282F" w:rsidR="001E73EB" w:rsidRPr="00F310DE" w:rsidRDefault="002E3157" w:rsidP="005909E2">
      <w:pPr>
        <w:pStyle w:val="Titlu3"/>
        <w:keepNext w:val="0"/>
        <w:keepLines w:val="0"/>
        <w:widowControl w:val="0"/>
        <w:jc w:val="both"/>
        <w:rPr>
          <w:rFonts w:ascii="Trebuchet MS" w:hAnsi="Trebuchet MS"/>
          <w:color w:val="002060"/>
          <w:sz w:val="22"/>
          <w:szCs w:val="22"/>
        </w:rPr>
      </w:pPr>
      <w:bookmarkStart w:id="35" w:name="_Toc518900059"/>
      <w:r w:rsidRPr="00F310DE">
        <w:rPr>
          <w:rFonts w:ascii="Trebuchet MS" w:hAnsi="Trebuchet MS" w:cs="Arial"/>
          <w:b/>
          <w:color w:val="002060"/>
          <w:sz w:val="22"/>
          <w:szCs w:val="22"/>
        </w:rPr>
        <w:t xml:space="preserve">2.3.1 </w:t>
      </w:r>
      <w:r w:rsidR="001E73EB" w:rsidRPr="00F310DE">
        <w:rPr>
          <w:rFonts w:ascii="Trebuchet MS" w:hAnsi="Trebuchet MS" w:cs="Arial"/>
          <w:b/>
          <w:color w:val="002060"/>
          <w:sz w:val="22"/>
          <w:szCs w:val="22"/>
        </w:rPr>
        <w:t>Încadrarea cheltuielilor</w:t>
      </w:r>
      <w:r w:rsidR="00A04C6E" w:rsidRPr="00F310DE">
        <w:rPr>
          <w:rFonts w:ascii="Trebuchet MS" w:hAnsi="Trebuchet MS" w:cs="Arial"/>
          <w:b/>
          <w:color w:val="002060"/>
          <w:sz w:val="22"/>
          <w:szCs w:val="22"/>
        </w:rPr>
        <w:t xml:space="preserve"> </w:t>
      </w:r>
      <w:r w:rsidR="001E73EB" w:rsidRPr="00F310DE">
        <w:rPr>
          <w:rFonts w:ascii="Trebuchet MS" w:hAnsi="Trebuchet MS"/>
          <w:color w:val="002060"/>
          <w:sz w:val="22"/>
          <w:szCs w:val="22"/>
        </w:rPr>
        <w:t>aferente proiectului în categoriile/ subcategoriile de cheltuieli conform MySMIS:</w:t>
      </w:r>
      <w:bookmarkEnd w:id="35"/>
    </w:p>
    <w:p w14:paraId="383424AA" w14:textId="77777777" w:rsidR="004D07B4" w:rsidRPr="00F310DE" w:rsidRDefault="004D07B4" w:rsidP="005909E2">
      <w:pPr>
        <w:spacing w:before="120" w:after="120" w:line="240" w:lineRule="auto"/>
        <w:jc w:val="both"/>
        <w:rPr>
          <w:rFonts w:ascii="Trebuchet MS" w:hAnsi="Trebuchet MS" w:cs="Arial"/>
          <w:color w:val="002060"/>
        </w:rPr>
      </w:pPr>
    </w:p>
    <w:p w14:paraId="2339FDA8" w14:textId="77777777" w:rsidR="004D07B4" w:rsidRPr="00F310DE" w:rsidRDefault="004D07B4" w:rsidP="005909E2">
      <w:pPr>
        <w:spacing w:before="120" w:after="120" w:line="240" w:lineRule="auto"/>
        <w:jc w:val="both"/>
        <w:rPr>
          <w:rFonts w:ascii="Trebuchet MS" w:hAnsi="Trebuchet MS" w:cs="Arial"/>
          <w:color w:val="002060"/>
        </w:rPr>
        <w:sectPr w:rsidR="004D07B4" w:rsidRPr="00F310DE" w:rsidSect="0086140B">
          <w:headerReference w:type="default" r:id="rId19"/>
          <w:footerReference w:type="first" r:id="rId20"/>
          <w:pgSz w:w="12240" w:h="15840"/>
          <w:pgMar w:top="634" w:right="1440" w:bottom="1440" w:left="1440" w:header="720" w:footer="720" w:gutter="0"/>
          <w:cols w:space="720"/>
          <w:docGrid w:linePitch="360"/>
        </w:sectPr>
      </w:pPr>
    </w:p>
    <w:p w14:paraId="34C92449" w14:textId="77777777" w:rsidR="004D07B4" w:rsidRPr="00F310DE" w:rsidRDefault="004D07B4" w:rsidP="005909E2">
      <w:pPr>
        <w:spacing w:before="120" w:after="120" w:line="240" w:lineRule="auto"/>
        <w:jc w:val="both"/>
        <w:rPr>
          <w:rFonts w:ascii="Trebuchet MS" w:hAnsi="Trebuchet MS" w:cs="Arial"/>
          <w:color w:val="002060"/>
        </w:rPr>
      </w:pPr>
    </w:p>
    <w:p w14:paraId="56BCD7BD" w14:textId="77777777" w:rsidR="001E73EB" w:rsidRPr="00F310DE" w:rsidRDefault="001E73EB" w:rsidP="005909E2">
      <w:pPr>
        <w:spacing w:before="120" w:after="120" w:line="240" w:lineRule="auto"/>
        <w:jc w:val="both"/>
        <w:rPr>
          <w:rFonts w:ascii="Trebuchet MS" w:hAnsi="Trebuchet MS" w:cs="Arial"/>
          <w:color w:val="002060"/>
        </w:rPr>
      </w:pPr>
    </w:p>
    <w:tbl>
      <w:tblPr>
        <w:tblStyle w:val="Tabelgril"/>
        <w:tblpPr w:leftFromText="180" w:rightFromText="180" w:vertAnchor="text" w:tblpY="1"/>
        <w:tblOverlap w:val="never"/>
        <w:tblW w:w="5007" w:type="pct"/>
        <w:tblLayout w:type="fixed"/>
        <w:tblLook w:val="04A0" w:firstRow="1" w:lastRow="0" w:firstColumn="1" w:lastColumn="0" w:noHBand="0" w:noVBand="1"/>
      </w:tblPr>
      <w:tblGrid>
        <w:gridCol w:w="1136"/>
        <w:gridCol w:w="2329"/>
        <w:gridCol w:w="3027"/>
        <w:gridCol w:w="6466"/>
        <w:gridCol w:w="10"/>
      </w:tblGrid>
      <w:tr w:rsidR="00501E93" w:rsidRPr="00F310DE" w14:paraId="33121470" w14:textId="77777777" w:rsidTr="004D07B4">
        <w:tc>
          <w:tcPr>
            <w:tcW w:w="5000" w:type="pct"/>
            <w:gridSpan w:val="5"/>
            <w:shd w:val="clear" w:color="auto" w:fill="B6DDE8" w:themeFill="accent5" w:themeFillTint="66"/>
          </w:tcPr>
          <w:bookmarkEnd w:id="34"/>
          <w:p w14:paraId="25AD4A33" w14:textId="46400285" w:rsidR="001E73EB" w:rsidRPr="00F310DE" w:rsidRDefault="004D07B4" w:rsidP="005909E2">
            <w:pPr>
              <w:shd w:val="clear" w:color="auto" w:fill="B6DDE8" w:themeFill="accent5" w:themeFillTint="66"/>
              <w:jc w:val="both"/>
              <w:rPr>
                <w:rFonts w:ascii="Trebuchet MS" w:hAnsi="Trebuchet MS" w:cs="Arial"/>
                <w:b/>
                <w:color w:val="002060"/>
                <w:lang w:val="ro-RO"/>
              </w:rPr>
            </w:pPr>
            <w:r w:rsidRPr="00F310DE">
              <w:rPr>
                <w:rFonts w:ascii="Trebuchet MS" w:hAnsi="Trebuchet MS" w:cs="Arial"/>
                <w:b/>
                <w:color w:val="002060"/>
                <w:lang w:val="ro-RO"/>
              </w:rPr>
              <w:t xml:space="preserve">CHELTUIELI DIRECTE </w:t>
            </w:r>
          </w:p>
          <w:p w14:paraId="20AD78DE" w14:textId="77777777" w:rsidR="004D07B4" w:rsidRPr="00F310DE" w:rsidRDefault="004D07B4" w:rsidP="005909E2">
            <w:pPr>
              <w:shd w:val="clear" w:color="auto" w:fill="B6DDE8" w:themeFill="accent5" w:themeFillTint="66"/>
              <w:jc w:val="both"/>
              <w:rPr>
                <w:rFonts w:ascii="Trebuchet MS" w:hAnsi="Trebuchet MS" w:cs="Arial"/>
                <w:b/>
                <w:color w:val="002060"/>
                <w:lang w:val="ro-RO"/>
              </w:rPr>
            </w:pPr>
          </w:p>
          <w:p w14:paraId="04044685" w14:textId="77777777" w:rsidR="001E73EB" w:rsidRPr="00F310DE" w:rsidRDefault="001E73EB" w:rsidP="005909E2">
            <w:pPr>
              <w:shd w:val="clear" w:color="auto" w:fill="B6DDE8" w:themeFill="accent5" w:themeFillTint="66"/>
              <w:jc w:val="both"/>
              <w:rPr>
                <w:rFonts w:ascii="Trebuchet MS" w:hAnsi="Trebuchet MS" w:cs="Arial"/>
                <w:b/>
                <w:color w:val="002060"/>
                <w:lang w:val="ro-RO"/>
              </w:rPr>
            </w:pPr>
            <w:r w:rsidRPr="00F310DE">
              <w:rPr>
                <w:rFonts w:ascii="Trebuchet MS" w:hAnsi="Trebuchet MS" w:cs="Arial"/>
                <w:b/>
                <w:color w:val="002060"/>
                <w:lang w:val="ro-RO"/>
              </w:rPr>
              <w:t xml:space="preserve">Cheltuielile directe </w:t>
            </w:r>
            <w:r w:rsidRPr="00F310DE">
              <w:rPr>
                <w:rFonts w:ascii="Trebuchet MS" w:hAnsi="Trebuchet MS" w:cs="Arial"/>
                <w:color w:val="002060"/>
                <w:lang w:val="ro-RO"/>
              </w:rPr>
              <w:t xml:space="preserve">reprezintă cheltuieli care pot fi atribuite unei anumite activități individuale din cadrul proiectului şi pentru care este demonstrată legătura cu activitatea/ sub activitatea în cauză </w:t>
            </w:r>
          </w:p>
        </w:tc>
      </w:tr>
      <w:tr w:rsidR="00501E93" w:rsidRPr="00F310DE" w14:paraId="386BDC23" w14:textId="77777777" w:rsidTr="004D07B4">
        <w:trPr>
          <w:tblHeader/>
        </w:trPr>
        <w:tc>
          <w:tcPr>
            <w:tcW w:w="438" w:type="pct"/>
            <w:tcBorders>
              <w:bottom w:val="single" w:sz="4" w:space="0" w:color="auto"/>
            </w:tcBorders>
            <w:shd w:val="clear" w:color="auto" w:fill="B6DDE8" w:themeFill="accent5" w:themeFillTint="66"/>
          </w:tcPr>
          <w:p w14:paraId="57A6E866" w14:textId="7E5768F9" w:rsidR="001E73EB" w:rsidRPr="00F310DE" w:rsidRDefault="004D07B4" w:rsidP="005909E2">
            <w:pPr>
              <w:tabs>
                <w:tab w:val="left" w:pos="810"/>
              </w:tabs>
              <w:jc w:val="both"/>
              <w:rPr>
                <w:rFonts w:ascii="Trebuchet MS" w:hAnsi="Trebuchet MS" w:cs="Arial"/>
                <w:b/>
                <w:color w:val="002060"/>
                <w:lang w:val="ro-RO"/>
              </w:rPr>
            </w:pPr>
            <w:r w:rsidRPr="00F310DE">
              <w:rPr>
                <w:rFonts w:ascii="Trebuchet MS" w:hAnsi="Trebuchet MS" w:cs="Arial"/>
                <w:b/>
                <w:color w:val="002060"/>
                <w:lang w:val="ro-RO"/>
              </w:rPr>
              <w:tab/>
            </w:r>
          </w:p>
        </w:tc>
        <w:tc>
          <w:tcPr>
            <w:tcW w:w="898" w:type="pct"/>
            <w:shd w:val="clear" w:color="auto" w:fill="B6DDE8" w:themeFill="accent5" w:themeFillTint="66"/>
            <w:vAlign w:val="center"/>
          </w:tcPr>
          <w:p w14:paraId="392E777B" w14:textId="77777777" w:rsidR="001E73EB" w:rsidRPr="00F310DE" w:rsidRDefault="001E73EB" w:rsidP="005909E2">
            <w:pPr>
              <w:jc w:val="both"/>
              <w:rPr>
                <w:rFonts w:ascii="Trebuchet MS" w:hAnsi="Trebuchet MS" w:cs="Arial"/>
                <w:b/>
                <w:color w:val="002060"/>
                <w:lang w:val="ro-RO"/>
              </w:rPr>
            </w:pPr>
            <w:r w:rsidRPr="00F310DE">
              <w:rPr>
                <w:rFonts w:ascii="Trebuchet MS" w:hAnsi="Trebuchet MS" w:cs="Arial"/>
                <w:b/>
                <w:color w:val="002060"/>
                <w:lang w:val="ro-RO"/>
              </w:rPr>
              <w:t>Categorie MySMIS</w:t>
            </w:r>
          </w:p>
        </w:tc>
        <w:tc>
          <w:tcPr>
            <w:tcW w:w="1167" w:type="pct"/>
            <w:shd w:val="clear" w:color="auto" w:fill="B6DDE8" w:themeFill="accent5" w:themeFillTint="66"/>
            <w:vAlign w:val="center"/>
          </w:tcPr>
          <w:p w14:paraId="58757072" w14:textId="77777777" w:rsidR="007B0289" w:rsidRPr="00F310DE" w:rsidRDefault="007B0289" w:rsidP="005909E2">
            <w:pPr>
              <w:jc w:val="both"/>
              <w:rPr>
                <w:rFonts w:ascii="Trebuchet MS" w:hAnsi="Trebuchet MS" w:cs="Arial"/>
                <w:b/>
                <w:color w:val="002060"/>
                <w:lang w:val="ro-RO"/>
              </w:rPr>
            </w:pPr>
          </w:p>
          <w:p w14:paraId="1ECA784A" w14:textId="77777777" w:rsidR="001E73EB" w:rsidRPr="00F310DE" w:rsidRDefault="001E73EB" w:rsidP="005909E2">
            <w:pPr>
              <w:jc w:val="both"/>
              <w:rPr>
                <w:rFonts w:ascii="Trebuchet MS" w:hAnsi="Trebuchet MS" w:cs="Arial"/>
                <w:b/>
                <w:color w:val="002060"/>
                <w:lang w:val="ro-RO"/>
              </w:rPr>
            </w:pPr>
            <w:r w:rsidRPr="00F310DE">
              <w:rPr>
                <w:rFonts w:ascii="Trebuchet MS" w:hAnsi="Trebuchet MS" w:cs="Arial"/>
                <w:b/>
                <w:color w:val="002060"/>
                <w:lang w:val="ro-RO"/>
              </w:rPr>
              <w:t>Subcategorie MySMIS</w:t>
            </w:r>
          </w:p>
          <w:p w14:paraId="46AA8F23" w14:textId="77777777" w:rsidR="007B0289" w:rsidRPr="00F310DE" w:rsidRDefault="007B0289" w:rsidP="005909E2">
            <w:pPr>
              <w:jc w:val="both"/>
              <w:rPr>
                <w:rFonts w:ascii="Trebuchet MS" w:hAnsi="Trebuchet MS" w:cs="Arial"/>
                <w:b/>
                <w:color w:val="002060"/>
                <w:lang w:val="ro-RO"/>
              </w:rPr>
            </w:pPr>
          </w:p>
        </w:tc>
        <w:tc>
          <w:tcPr>
            <w:tcW w:w="2497" w:type="pct"/>
            <w:gridSpan w:val="2"/>
            <w:shd w:val="clear" w:color="auto" w:fill="B6DDE8" w:themeFill="accent5" w:themeFillTint="66"/>
            <w:vAlign w:val="center"/>
          </w:tcPr>
          <w:p w14:paraId="1842094F" w14:textId="77777777" w:rsidR="001E73EB" w:rsidRPr="00F310DE" w:rsidRDefault="001E73EB" w:rsidP="005909E2">
            <w:pPr>
              <w:jc w:val="both"/>
              <w:rPr>
                <w:rFonts w:ascii="Trebuchet MS" w:hAnsi="Trebuchet MS" w:cs="Arial"/>
                <w:b/>
                <w:color w:val="002060"/>
                <w:lang w:val="ro-RO"/>
              </w:rPr>
            </w:pPr>
            <w:r w:rsidRPr="00F310DE">
              <w:rPr>
                <w:rFonts w:ascii="Trebuchet MS" w:hAnsi="Trebuchet MS" w:cs="Arial"/>
                <w:b/>
                <w:color w:val="002060"/>
                <w:lang w:val="ro-RO"/>
              </w:rPr>
              <w:t>Subcategoria (descrierea cheltuielii) conține:</w:t>
            </w:r>
          </w:p>
        </w:tc>
      </w:tr>
      <w:tr w:rsidR="00501E93" w:rsidRPr="00F310DE" w14:paraId="7001047A" w14:textId="77777777" w:rsidTr="0086140B">
        <w:trPr>
          <w:trHeight w:val="935"/>
        </w:trPr>
        <w:tc>
          <w:tcPr>
            <w:tcW w:w="438" w:type="pct"/>
            <w:vMerge w:val="restart"/>
            <w:shd w:val="clear" w:color="auto" w:fill="B8CCE4" w:themeFill="accent1" w:themeFillTint="66"/>
          </w:tcPr>
          <w:p w14:paraId="1CE90CA6" w14:textId="77777777" w:rsidR="001E73EB" w:rsidRPr="00F310DE" w:rsidRDefault="001E73EB" w:rsidP="005909E2">
            <w:pPr>
              <w:jc w:val="both"/>
              <w:rPr>
                <w:rFonts w:ascii="Trebuchet MS" w:hAnsi="Trebuchet MS" w:cs="Arial"/>
                <w:b/>
                <w:color w:val="002060"/>
                <w:lang w:val="ro-RO"/>
              </w:rPr>
            </w:pPr>
            <w:r w:rsidRPr="00F310DE">
              <w:rPr>
                <w:rFonts w:ascii="Trebuchet MS" w:hAnsi="Trebuchet MS" w:cs="Arial"/>
                <w:b/>
                <w:color w:val="002060"/>
                <w:lang w:val="ro-RO"/>
              </w:rPr>
              <w:t xml:space="preserve">Cheltuielile directe  </w:t>
            </w:r>
          </w:p>
        </w:tc>
        <w:tc>
          <w:tcPr>
            <w:tcW w:w="898" w:type="pct"/>
            <w:vAlign w:val="center"/>
          </w:tcPr>
          <w:p w14:paraId="3396FF4B"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9-Cheltuieli aferente managementului de proiect</w:t>
            </w:r>
          </w:p>
        </w:tc>
        <w:tc>
          <w:tcPr>
            <w:tcW w:w="1167" w:type="pct"/>
            <w:vAlign w:val="center"/>
          </w:tcPr>
          <w:p w14:paraId="42CCA28F"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23 - cheltuieli salariale cu managerul de proiect</w:t>
            </w:r>
          </w:p>
        </w:tc>
        <w:tc>
          <w:tcPr>
            <w:tcW w:w="2497" w:type="pct"/>
            <w:gridSpan w:val="2"/>
          </w:tcPr>
          <w:p w14:paraId="3F851846" w14:textId="5525BC4A" w:rsidR="001E73EB" w:rsidRPr="00F310DE" w:rsidRDefault="001E73EB" w:rsidP="00EE21F4">
            <w:pPr>
              <w:numPr>
                <w:ilvl w:val="0"/>
                <w:numId w:val="11"/>
              </w:numPr>
              <w:jc w:val="both"/>
              <w:rPr>
                <w:rFonts w:ascii="Trebuchet MS" w:hAnsi="Trebuchet MS" w:cs="Arial"/>
                <w:color w:val="002060"/>
                <w:lang w:val="ro-RO"/>
              </w:rPr>
            </w:pPr>
            <w:r w:rsidRPr="00F310DE">
              <w:rPr>
                <w:rFonts w:ascii="Trebuchet MS" w:hAnsi="Trebuchet MS" w:cs="Arial"/>
                <w:color w:val="002060"/>
                <w:lang w:val="ro-RO"/>
              </w:rPr>
              <w:t xml:space="preserve">Salariu </w:t>
            </w:r>
            <w:r w:rsidR="00284B70" w:rsidRPr="00F310DE">
              <w:rPr>
                <w:rFonts w:ascii="Trebuchet MS" w:hAnsi="Trebuchet MS" w:cs="Arial"/>
                <w:color w:val="002060"/>
                <w:lang w:val="ro-RO"/>
              </w:rPr>
              <w:t xml:space="preserve">net </w:t>
            </w:r>
            <w:r w:rsidR="001D78E4" w:rsidRPr="00F310DE">
              <w:rPr>
                <w:rFonts w:ascii="Trebuchet MS" w:hAnsi="Trebuchet MS" w:cs="Arial"/>
                <w:color w:val="002060"/>
                <w:lang w:val="ro-RO"/>
              </w:rPr>
              <w:t>manager de proiect</w:t>
            </w:r>
          </w:p>
        </w:tc>
      </w:tr>
      <w:tr w:rsidR="00501E93" w:rsidRPr="00F310DE" w14:paraId="76CD2BA6" w14:textId="77777777" w:rsidTr="0086140B">
        <w:tc>
          <w:tcPr>
            <w:tcW w:w="438" w:type="pct"/>
            <w:vMerge/>
            <w:shd w:val="clear" w:color="auto" w:fill="B8CCE4" w:themeFill="accent1" w:themeFillTint="66"/>
          </w:tcPr>
          <w:p w14:paraId="7215AE5C" w14:textId="77777777" w:rsidR="001E73EB" w:rsidRPr="00F310DE" w:rsidRDefault="001E73EB" w:rsidP="005909E2">
            <w:pPr>
              <w:jc w:val="both"/>
              <w:rPr>
                <w:rFonts w:ascii="Trebuchet MS" w:hAnsi="Trebuchet MS" w:cs="Arial"/>
                <w:color w:val="002060"/>
                <w:lang w:val="ro-RO"/>
              </w:rPr>
            </w:pPr>
          </w:p>
        </w:tc>
        <w:tc>
          <w:tcPr>
            <w:tcW w:w="898" w:type="pct"/>
            <w:vMerge w:val="restart"/>
            <w:vAlign w:val="center"/>
          </w:tcPr>
          <w:p w14:paraId="44CEEAF2"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25-Cheltuieli salariale</w:t>
            </w:r>
          </w:p>
        </w:tc>
        <w:tc>
          <w:tcPr>
            <w:tcW w:w="1167" w:type="pct"/>
            <w:vAlign w:val="center"/>
          </w:tcPr>
          <w:p w14:paraId="51181291"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83-Cheltuieli salariale cu personalul implicat in implementarea proiectului (în derularea activităților, altele decât management de proiect)</w:t>
            </w:r>
          </w:p>
        </w:tc>
        <w:tc>
          <w:tcPr>
            <w:tcW w:w="2497" w:type="pct"/>
            <w:gridSpan w:val="2"/>
          </w:tcPr>
          <w:p w14:paraId="238D178C" w14:textId="7E03930D" w:rsidR="001E73EB" w:rsidRPr="00F310DE" w:rsidRDefault="001E73EB" w:rsidP="00EE21F4">
            <w:pPr>
              <w:numPr>
                <w:ilvl w:val="0"/>
                <w:numId w:val="11"/>
              </w:numPr>
              <w:jc w:val="both"/>
              <w:rPr>
                <w:rFonts w:ascii="Trebuchet MS" w:hAnsi="Trebuchet MS" w:cs="Arial"/>
                <w:color w:val="002060"/>
                <w:lang w:val="ro-RO"/>
              </w:rPr>
            </w:pPr>
            <w:r w:rsidRPr="00F310DE">
              <w:rPr>
                <w:rFonts w:ascii="Trebuchet MS" w:hAnsi="Trebuchet MS" w:cs="Arial"/>
                <w:color w:val="002060"/>
                <w:lang w:val="ro-RO"/>
              </w:rPr>
              <w:t>Salarii pentru personalul implicat in implementarea proiectului alt</w:t>
            </w:r>
            <w:r w:rsidR="001D78E4" w:rsidRPr="00F310DE">
              <w:rPr>
                <w:rFonts w:ascii="Trebuchet MS" w:hAnsi="Trebuchet MS" w:cs="Arial"/>
                <w:color w:val="002060"/>
                <w:lang w:val="ro-RO"/>
              </w:rPr>
              <w:t>ele decât management de proiect</w:t>
            </w:r>
          </w:p>
        </w:tc>
      </w:tr>
      <w:tr w:rsidR="00501E93" w:rsidRPr="00F310DE" w14:paraId="21763497" w14:textId="77777777" w:rsidTr="0086140B">
        <w:trPr>
          <w:trHeight w:val="1457"/>
        </w:trPr>
        <w:tc>
          <w:tcPr>
            <w:tcW w:w="438" w:type="pct"/>
            <w:vMerge/>
            <w:shd w:val="clear" w:color="auto" w:fill="B8CCE4" w:themeFill="accent1" w:themeFillTint="66"/>
          </w:tcPr>
          <w:p w14:paraId="38107EAF" w14:textId="77777777" w:rsidR="001E73EB" w:rsidRPr="00F310DE" w:rsidRDefault="001E73EB" w:rsidP="005909E2">
            <w:pPr>
              <w:jc w:val="both"/>
              <w:rPr>
                <w:rFonts w:ascii="Trebuchet MS" w:hAnsi="Trebuchet MS" w:cs="Arial"/>
                <w:color w:val="002060"/>
                <w:lang w:val="ro-RO"/>
              </w:rPr>
            </w:pPr>
          </w:p>
        </w:tc>
        <w:tc>
          <w:tcPr>
            <w:tcW w:w="898" w:type="pct"/>
            <w:vMerge/>
            <w:vAlign w:val="center"/>
          </w:tcPr>
          <w:p w14:paraId="6BD8D152" w14:textId="77777777" w:rsidR="001E73EB" w:rsidRPr="00F310DE" w:rsidRDefault="001E73EB" w:rsidP="005909E2">
            <w:pPr>
              <w:jc w:val="both"/>
              <w:rPr>
                <w:rFonts w:ascii="Trebuchet MS" w:hAnsi="Trebuchet MS" w:cs="Arial"/>
                <w:color w:val="002060"/>
                <w:lang w:val="ro-RO"/>
              </w:rPr>
            </w:pPr>
          </w:p>
        </w:tc>
        <w:tc>
          <w:tcPr>
            <w:tcW w:w="1167" w:type="pct"/>
            <w:vAlign w:val="center"/>
          </w:tcPr>
          <w:p w14:paraId="77E31725"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164-Contribuții sociale aferente cheltuielilor salariale şi cheltuielilor asimilate acestora (contribuții angajați şi angajatori)</w:t>
            </w:r>
          </w:p>
        </w:tc>
        <w:tc>
          <w:tcPr>
            <w:tcW w:w="2497" w:type="pct"/>
            <w:gridSpan w:val="2"/>
          </w:tcPr>
          <w:p w14:paraId="5DFBD70F" w14:textId="77777777" w:rsidR="001E73EB" w:rsidRPr="00F310DE" w:rsidRDefault="001E73EB" w:rsidP="00EE21F4">
            <w:pPr>
              <w:numPr>
                <w:ilvl w:val="0"/>
                <w:numId w:val="11"/>
              </w:numPr>
              <w:jc w:val="both"/>
              <w:rPr>
                <w:rFonts w:ascii="Trebuchet MS" w:hAnsi="Trebuchet MS" w:cs="Arial"/>
                <w:color w:val="002060"/>
                <w:lang w:val="ro-RO"/>
              </w:rPr>
            </w:pPr>
            <w:r w:rsidRPr="00F310DE">
              <w:rPr>
                <w:rFonts w:ascii="Trebuchet MS" w:hAnsi="Trebuchet MS" w:cs="Arial"/>
                <w:color w:val="002060"/>
                <w:lang w:val="ro-RO"/>
              </w:rPr>
              <w:t>Contribuții sociale aferente cheltuielilor salariale şi cheltuielilor asimilate acestora (contribuții angajați şi angajatori)</w:t>
            </w:r>
          </w:p>
        </w:tc>
      </w:tr>
      <w:tr w:rsidR="00501E93" w:rsidRPr="00F310DE" w14:paraId="3DF9FE5C" w14:textId="77777777" w:rsidTr="0086140B">
        <w:tc>
          <w:tcPr>
            <w:tcW w:w="438" w:type="pct"/>
            <w:vMerge/>
            <w:shd w:val="clear" w:color="auto" w:fill="B8CCE4" w:themeFill="accent1" w:themeFillTint="66"/>
          </w:tcPr>
          <w:p w14:paraId="4ECC4C09" w14:textId="77777777" w:rsidR="001E73EB" w:rsidRPr="00F310DE" w:rsidRDefault="001E73EB" w:rsidP="005909E2">
            <w:pPr>
              <w:jc w:val="both"/>
              <w:rPr>
                <w:rFonts w:ascii="Trebuchet MS" w:hAnsi="Trebuchet MS" w:cs="Arial"/>
                <w:color w:val="002060"/>
                <w:lang w:val="ro-RO"/>
              </w:rPr>
            </w:pPr>
          </w:p>
        </w:tc>
        <w:tc>
          <w:tcPr>
            <w:tcW w:w="898" w:type="pct"/>
            <w:vMerge w:val="restart"/>
            <w:vAlign w:val="center"/>
          </w:tcPr>
          <w:p w14:paraId="0E8DE48B"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27-Cheltuieli cu deplasarea</w:t>
            </w:r>
          </w:p>
        </w:tc>
        <w:tc>
          <w:tcPr>
            <w:tcW w:w="1167" w:type="pct"/>
            <w:vAlign w:val="center"/>
          </w:tcPr>
          <w:p w14:paraId="748551DB"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98-Cheltuieli cu deplasarea pentru personal propriu și experți implicați in implementarea proiectului</w:t>
            </w:r>
          </w:p>
        </w:tc>
        <w:tc>
          <w:tcPr>
            <w:tcW w:w="2497" w:type="pct"/>
            <w:gridSpan w:val="2"/>
          </w:tcPr>
          <w:p w14:paraId="39A22297" w14:textId="77777777" w:rsidR="001E73EB" w:rsidRPr="00F310DE" w:rsidRDefault="001E73EB" w:rsidP="00EE21F4">
            <w:pPr>
              <w:numPr>
                <w:ilvl w:val="0"/>
                <w:numId w:val="11"/>
              </w:numPr>
              <w:jc w:val="both"/>
              <w:rPr>
                <w:rFonts w:ascii="Trebuchet MS" w:hAnsi="Trebuchet MS" w:cs="Arial"/>
                <w:color w:val="002060"/>
                <w:lang w:val="ro-RO"/>
              </w:rPr>
            </w:pPr>
            <w:r w:rsidRPr="00F310DE">
              <w:rPr>
                <w:rFonts w:ascii="Trebuchet MS" w:hAnsi="Trebuchet MS" w:cs="Arial"/>
                <w:color w:val="002060"/>
                <w:lang w:val="ro-RO"/>
              </w:rPr>
              <w:t>Cheltuieli pentru cazare;</w:t>
            </w:r>
          </w:p>
          <w:p w14:paraId="1C15C137" w14:textId="77777777" w:rsidR="001E73EB" w:rsidRPr="00F310DE" w:rsidRDefault="001E73EB" w:rsidP="00EE21F4">
            <w:pPr>
              <w:numPr>
                <w:ilvl w:val="0"/>
                <w:numId w:val="11"/>
              </w:numPr>
              <w:jc w:val="both"/>
              <w:rPr>
                <w:rFonts w:ascii="Trebuchet MS" w:hAnsi="Trebuchet MS" w:cs="Arial"/>
                <w:color w:val="002060"/>
                <w:lang w:val="ro-RO"/>
              </w:rPr>
            </w:pPr>
            <w:r w:rsidRPr="00F310DE">
              <w:rPr>
                <w:rFonts w:ascii="Trebuchet MS" w:hAnsi="Trebuchet MS" w:cs="Arial"/>
                <w:color w:val="002060"/>
                <w:lang w:val="ro-RO"/>
              </w:rPr>
              <w:t>Cheltuieli cu diurna personalului propriu</w:t>
            </w:r>
          </w:p>
          <w:p w14:paraId="09A223F7" w14:textId="77777777" w:rsidR="001E73EB" w:rsidRPr="00F310DE" w:rsidRDefault="001E73EB" w:rsidP="00EE21F4">
            <w:pPr>
              <w:numPr>
                <w:ilvl w:val="0"/>
                <w:numId w:val="11"/>
              </w:numPr>
              <w:jc w:val="both"/>
              <w:rPr>
                <w:rFonts w:ascii="Trebuchet MS" w:hAnsi="Trebuchet MS" w:cs="Arial"/>
                <w:color w:val="002060"/>
                <w:lang w:val="ro-RO"/>
              </w:rPr>
            </w:pPr>
            <w:r w:rsidRPr="00F310DE">
              <w:rPr>
                <w:rFonts w:ascii="Trebuchet MS" w:hAnsi="Trebuchet MS" w:cs="Arial"/>
                <w:color w:val="002060"/>
                <w:lang w:val="ro-RO"/>
              </w:rPr>
              <w:t xml:space="preserve">Cheltuieli pentru transportul persoanelor (inclusiv transportul efectuat cu mijloacele de transport în comun sau taxi, la şi de la aeroport, gară, autogară sau port şi locul delegării ori locul de cazare, precum şi transportul efectuat </w:t>
            </w:r>
            <w:r w:rsidRPr="00F310DE">
              <w:rPr>
                <w:rFonts w:ascii="Trebuchet MS" w:hAnsi="Trebuchet MS" w:cs="Arial"/>
                <w:color w:val="002060"/>
                <w:lang w:val="ro-RO"/>
              </w:rPr>
              <w:lastRenderedPageBreak/>
              <w:t>pe distanţa dintre locul de cazare şi locul delegării);</w:t>
            </w:r>
          </w:p>
          <w:p w14:paraId="2C4A6B10" w14:textId="77777777" w:rsidR="001E73EB" w:rsidRPr="00F310DE" w:rsidRDefault="001E73EB" w:rsidP="00EE21F4">
            <w:pPr>
              <w:numPr>
                <w:ilvl w:val="0"/>
                <w:numId w:val="11"/>
              </w:numPr>
              <w:jc w:val="both"/>
              <w:rPr>
                <w:rFonts w:ascii="Trebuchet MS" w:hAnsi="Trebuchet MS" w:cs="Arial"/>
                <w:color w:val="002060"/>
                <w:lang w:val="ro-RO"/>
              </w:rPr>
            </w:pPr>
            <w:r w:rsidRPr="00F310DE">
              <w:rPr>
                <w:rFonts w:ascii="Trebuchet MS" w:hAnsi="Trebuchet MS" w:cs="Arial"/>
                <w:color w:val="002060"/>
                <w:lang w:val="ro-RO"/>
              </w:rPr>
              <w:t>Taxe şi asigurări de călătorie și asigurări medicale aferente deplasării</w:t>
            </w:r>
          </w:p>
        </w:tc>
      </w:tr>
      <w:tr w:rsidR="00501E93" w:rsidRPr="00F310DE" w14:paraId="5206183F" w14:textId="77777777" w:rsidTr="0086140B">
        <w:tc>
          <w:tcPr>
            <w:tcW w:w="438" w:type="pct"/>
            <w:vMerge/>
            <w:shd w:val="clear" w:color="auto" w:fill="B8CCE4" w:themeFill="accent1" w:themeFillTint="66"/>
          </w:tcPr>
          <w:p w14:paraId="3A9FD614" w14:textId="77777777" w:rsidR="001E73EB" w:rsidRPr="00F310DE" w:rsidRDefault="001E73EB" w:rsidP="005909E2">
            <w:pPr>
              <w:jc w:val="both"/>
              <w:rPr>
                <w:rFonts w:ascii="Trebuchet MS" w:hAnsi="Trebuchet MS" w:cs="Arial"/>
                <w:color w:val="002060"/>
                <w:lang w:val="ro-RO"/>
              </w:rPr>
            </w:pPr>
          </w:p>
        </w:tc>
        <w:tc>
          <w:tcPr>
            <w:tcW w:w="898" w:type="pct"/>
            <w:vMerge/>
          </w:tcPr>
          <w:p w14:paraId="20E4A21F" w14:textId="77777777" w:rsidR="001E73EB" w:rsidRPr="00F310DE" w:rsidRDefault="001E73EB" w:rsidP="005909E2">
            <w:pPr>
              <w:jc w:val="both"/>
              <w:rPr>
                <w:rFonts w:ascii="Trebuchet MS" w:hAnsi="Trebuchet MS" w:cs="Arial"/>
                <w:color w:val="002060"/>
                <w:lang w:val="ro-RO"/>
              </w:rPr>
            </w:pPr>
          </w:p>
        </w:tc>
        <w:tc>
          <w:tcPr>
            <w:tcW w:w="1167" w:type="pct"/>
            <w:vAlign w:val="center"/>
          </w:tcPr>
          <w:p w14:paraId="7E2C4577" w14:textId="1C5A4EF6"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 xml:space="preserve">97-Cheltuieli cu deplasarea pentru </w:t>
            </w:r>
            <w:r w:rsidR="00E207B7" w:rsidRPr="00F310DE">
              <w:rPr>
                <w:rFonts w:ascii="Trebuchet MS" w:hAnsi="Trebuchet MS" w:cs="Arial"/>
                <w:color w:val="002060"/>
                <w:lang w:val="ro-RO"/>
              </w:rPr>
              <w:t>participanți</w:t>
            </w:r>
            <w:r w:rsidRPr="00F310DE">
              <w:rPr>
                <w:rFonts w:ascii="Trebuchet MS" w:hAnsi="Trebuchet MS" w:cs="Arial"/>
                <w:color w:val="002060"/>
                <w:lang w:val="ro-RO"/>
              </w:rPr>
              <w:t xml:space="preserve"> - grup </w:t>
            </w:r>
            <w:r w:rsidR="00E207B7" w:rsidRPr="00F310DE">
              <w:rPr>
                <w:rFonts w:ascii="Trebuchet MS" w:hAnsi="Trebuchet MS" w:cs="Arial"/>
                <w:color w:val="002060"/>
                <w:lang w:val="ro-RO"/>
              </w:rPr>
              <w:t>țintă</w:t>
            </w:r>
          </w:p>
        </w:tc>
        <w:tc>
          <w:tcPr>
            <w:tcW w:w="2497" w:type="pct"/>
            <w:gridSpan w:val="2"/>
          </w:tcPr>
          <w:p w14:paraId="0371EE01"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pentru cazare;</w:t>
            </w:r>
          </w:p>
          <w:p w14:paraId="44C454EF"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3AFB33FC"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Taxe şi asigurări de călătorie și asigurări medicale aferente deplasării</w:t>
            </w:r>
          </w:p>
        </w:tc>
      </w:tr>
      <w:tr w:rsidR="00501E93" w:rsidRPr="00F310DE" w14:paraId="144A6CE5" w14:textId="77777777" w:rsidTr="0086140B">
        <w:tc>
          <w:tcPr>
            <w:tcW w:w="438" w:type="pct"/>
            <w:vMerge/>
            <w:shd w:val="clear" w:color="auto" w:fill="B8CCE4" w:themeFill="accent1" w:themeFillTint="66"/>
          </w:tcPr>
          <w:p w14:paraId="4EDD1096" w14:textId="77777777" w:rsidR="001E73EB" w:rsidRPr="00F310DE" w:rsidRDefault="001E73EB" w:rsidP="005909E2">
            <w:pPr>
              <w:jc w:val="both"/>
              <w:rPr>
                <w:rFonts w:ascii="Trebuchet MS" w:hAnsi="Trebuchet MS" w:cs="Arial"/>
                <w:color w:val="002060"/>
                <w:lang w:val="ro-RO"/>
              </w:rPr>
            </w:pPr>
          </w:p>
        </w:tc>
        <w:tc>
          <w:tcPr>
            <w:tcW w:w="898" w:type="pct"/>
            <w:vMerge w:val="restart"/>
            <w:vAlign w:val="center"/>
          </w:tcPr>
          <w:p w14:paraId="11D23352"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29-Cheltuieli cu servicii</w:t>
            </w:r>
          </w:p>
        </w:tc>
        <w:tc>
          <w:tcPr>
            <w:tcW w:w="1167" w:type="pct"/>
            <w:vAlign w:val="center"/>
          </w:tcPr>
          <w:p w14:paraId="480788AF" w14:textId="4F33FA02"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100-</w:t>
            </w:r>
            <w:r w:rsidR="00594135" w:rsidRPr="00F310DE">
              <w:t>C</w:t>
            </w:r>
            <w:r w:rsidR="00594135" w:rsidRPr="00F310DE">
              <w:rPr>
                <w:rFonts w:ascii="Trebuchet MS" w:hAnsi="Trebuchet MS" w:cs="Arial"/>
                <w:color w:val="002060"/>
                <w:lang w:val="ro-RO"/>
              </w:rPr>
              <w:t>heltuieli pentru consultanță și expertiză, inclusiv pentru elaborare PMUD</w:t>
            </w:r>
          </w:p>
        </w:tc>
        <w:tc>
          <w:tcPr>
            <w:tcW w:w="2497" w:type="pct"/>
            <w:gridSpan w:val="2"/>
          </w:tcPr>
          <w:p w14:paraId="64138EBE" w14:textId="56DBF8F2"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Cheltuielile pentru </w:t>
            </w:r>
            <w:r w:rsidR="00E207B7" w:rsidRPr="00F310DE">
              <w:rPr>
                <w:rFonts w:ascii="Trebuchet MS" w:hAnsi="Trebuchet MS" w:cs="Arial"/>
                <w:color w:val="002060"/>
                <w:lang w:val="ro-RO"/>
              </w:rPr>
              <w:t>achiziționarea</w:t>
            </w:r>
            <w:r w:rsidRPr="00F310DE">
              <w:rPr>
                <w:rFonts w:ascii="Trebuchet MS" w:hAnsi="Trebuchet MS" w:cs="Arial"/>
                <w:color w:val="002060"/>
                <w:lang w:val="ro-RO"/>
              </w:rPr>
              <w:t xml:space="preserve"> sau realizarea de studii, cercetări de piață, analize. </w:t>
            </w:r>
          </w:p>
          <w:p w14:paraId="5D5801D0"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aferente diverselor achiziții de servicii specializate, pentru care beneficiarul nu are expertiza necesară (ex. formare profesională, consiliere profesională, consultanță antreprenorială, servicii medicale aferente grupului țintă în vederea participării la programele de formare profesională etc.).</w:t>
            </w:r>
          </w:p>
        </w:tc>
      </w:tr>
      <w:tr w:rsidR="00501E93" w:rsidRPr="00F310DE" w14:paraId="3EEF82C7" w14:textId="77777777" w:rsidTr="0086140B">
        <w:tc>
          <w:tcPr>
            <w:tcW w:w="438" w:type="pct"/>
            <w:vMerge/>
            <w:shd w:val="clear" w:color="auto" w:fill="B8CCE4" w:themeFill="accent1" w:themeFillTint="66"/>
          </w:tcPr>
          <w:p w14:paraId="064048FD" w14:textId="77777777" w:rsidR="001E73EB" w:rsidRPr="00F310DE" w:rsidRDefault="001E73EB" w:rsidP="005909E2">
            <w:pPr>
              <w:jc w:val="both"/>
              <w:rPr>
                <w:rFonts w:ascii="Trebuchet MS" w:hAnsi="Trebuchet MS" w:cs="Arial"/>
                <w:color w:val="002060"/>
                <w:lang w:val="ro-RO"/>
              </w:rPr>
            </w:pPr>
          </w:p>
        </w:tc>
        <w:tc>
          <w:tcPr>
            <w:tcW w:w="898" w:type="pct"/>
            <w:vMerge/>
            <w:vAlign w:val="center"/>
          </w:tcPr>
          <w:p w14:paraId="6B3CC36F" w14:textId="77777777" w:rsidR="001E73EB" w:rsidRPr="00F310DE" w:rsidRDefault="001E73EB" w:rsidP="005909E2">
            <w:pPr>
              <w:jc w:val="both"/>
              <w:rPr>
                <w:rFonts w:ascii="Trebuchet MS" w:hAnsi="Trebuchet MS" w:cs="Arial"/>
                <w:color w:val="002060"/>
                <w:lang w:val="ro-RO"/>
              </w:rPr>
            </w:pPr>
          </w:p>
        </w:tc>
        <w:tc>
          <w:tcPr>
            <w:tcW w:w="1167" w:type="pct"/>
            <w:vAlign w:val="center"/>
          </w:tcPr>
          <w:p w14:paraId="15227C01"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104-Cheltuieli cu servicii pentru organizarea de evenimente și cursuri de formare</w:t>
            </w:r>
          </w:p>
        </w:tc>
        <w:tc>
          <w:tcPr>
            <w:tcW w:w="2497" w:type="pct"/>
            <w:gridSpan w:val="2"/>
          </w:tcPr>
          <w:p w14:paraId="66FBDD72" w14:textId="194BED9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Cheltuielile efectuate pentru organizare de evenimente de genul </w:t>
            </w:r>
            <w:r w:rsidR="00E207B7" w:rsidRPr="00F310DE">
              <w:rPr>
                <w:rFonts w:ascii="Trebuchet MS" w:hAnsi="Trebuchet MS" w:cs="Arial"/>
                <w:color w:val="002060"/>
                <w:lang w:val="ro-RO"/>
              </w:rPr>
              <w:t>conferințe</w:t>
            </w:r>
            <w:r w:rsidRPr="00F310DE">
              <w:rPr>
                <w:rFonts w:ascii="Trebuchet MS" w:hAnsi="Trebuchet MS" w:cs="Arial"/>
                <w:color w:val="002060"/>
                <w:lang w:val="ro-RO"/>
              </w:rPr>
              <w:t xml:space="preserve"> (altele decât cele pentru informare și comunicare), cursuri de instruire, </w:t>
            </w:r>
            <w:r w:rsidR="00E207B7" w:rsidRPr="00F310DE">
              <w:rPr>
                <w:rFonts w:ascii="Trebuchet MS" w:hAnsi="Trebuchet MS" w:cs="Arial"/>
                <w:color w:val="002060"/>
                <w:lang w:val="ro-RO"/>
              </w:rPr>
              <w:t>semănării</w:t>
            </w:r>
            <w:r w:rsidRPr="00F310DE">
              <w:rPr>
                <w:rFonts w:ascii="Trebuchet MS" w:hAnsi="Trebuchet MS" w:cs="Arial"/>
                <w:color w:val="002060"/>
                <w:lang w:val="ro-RO"/>
              </w:rPr>
              <w:t>, mese rotunde, ateliere de lucru, cursuri de formare care pot include:</w:t>
            </w:r>
          </w:p>
          <w:p w14:paraId="676B4942"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Cheltuieli pentru cazare, masă, transport; </w:t>
            </w:r>
          </w:p>
          <w:p w14:paraId="19E669EE"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pentru taxe şi asigurări ale persoanelor din grupul ţintă și a altor persoane care participă/contribuie la realizarea activităților proiectului;</w:t>
            </w:r>
          </w:p>
          <w:p w14:paraId="377A9A17"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pentru închiriere sală, echipamente/dotări;</w:t>
            </w:r>
          </w:p>
          <w:p w14:paraId="75763AE5"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pentru onorarii aferente lectorilor/moderatorilor/vorbitorilor cheie in cadrul unui eveniment, precum și persoane care participă/contribuie la realizarea evenimentului;</w:t>
            </w:r>
          </w:p>
          <w:p w14:paraId="53BE5B86"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lastRenderedPageBreak/>
              <w:t>Cheltuieli cu servicii de formare;</w:t>
            </w:r>
          </w:p>
          <w:p w14:paraId="48CA1918"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pentru servicii de traducere şi interpretariat aferente activităţilor realizate;</w:t>
            </w:r>
          </w:p>
          <w:p w14:paraId="0C317966"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pentru editare/tipărire/multiplicare materiale pentru evenimente;</w:t>
            </w:r>
          </w:p>
          <w:p w14:paraId="610B0310"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Servicii de catering;</w:t>
            </w:r>
          </w:p>
          <w:p w14:paraId="7E8161D0"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 Servicii de sonorizare.</w:t>
            </w:r>
          </w:p>
          <w:p w14:paraId="44926312"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Servicii de transport de materiale şi echipamente;</w:t>
            </w:r>
          </w:p>
        </w:tc>
      </w:tr>
      <w:tr w:rsidR="00501E93" w:rsidRPr="00F310DE" w14:paraId="471FAF3C" w14:textId="77777777" w:rsidTr="0086140B">
        <w:tc>
          <w:tcPr>
            <w:tcW w:w="438" w:type="pct"/>
            <w:vMerge/>
            <w:shd w:val="clear" w:color="auto" w:fill="B8CCE4" w:themeFill="accent1" w:themeFillTint="66"/>
          </w:tcPr>
          <w:p w14:paraId="0578F2F3" w14:textId="77777777" w:rsidR="001E73EB" w:rsidRPr="00F310DE" w:rsidRDefault="001E73EB" w:rsidP="005909E2">
            <w:pPr>
              <w:jc w:val="both"/>
              <w:rPr>
                <w:rFonts w:ascii="Trebuchet MS" w:hAnsi="Trebuchet MS" w:cs="Arial"/>
                <w:color w:val="002060"/>
                <w:lang w:val="ro-RO"/>
              </w:rPr>
            </w:pPr>
          </w:p>
        </w:tc>
        <w:tc>
          <w:tcPr>
            <w:tcW w:w="898" w:type="pct"/>
            <w:vAlign w:val="center"/>
          </w:tcPr>
          <w:p w14:paraId="0C0D01EA" w14:textId="7AFF610A"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11-Cheltuieli cu taxe/ abonamente/ cotizații/ acorduri/ autorizații necesare p</w:t>
            </w:r>
            <w:r w:rsidR="00594135" w:rsidRPr="00F310DE">
              <w:rPr>
                <w:rFonts w:ascii="Trebuchet MS" w:hAnsi="Trebuchet MS" w:cs="Arial"/>
                <w:color w:val="002060"/>
                <w:lang w:val="ro-RO"/>
              </w:rPr>
              <w:t>entru implementarea proiectului</w:t>
            </w:r>
          </w:p>
        </w:tc>
        <w:tc>
          <w:tcPr>
            <w:tcW w:w="1167" w:type="pct"/>
            <w:vAlign w:val="center"/>
          </w:tcPr>
          <w:p w14:paraId="6A0F12DF" w14:textId="1079E5F1"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32 - cheltuieli cu taxe/abonamente/cotizații/acorduri/ autorizații/</w:t>
            </w:r>
            <w:r w:rsidR="00594135" w:rsidRPr="00F310DE">
              <w:rPr>
                <w:rFonts w:ascii="Trebuchet MS" w:hAnsi="Trebuchet MS" w:cs="Arial"/>
                <w:color w:val="002060"/>
                <w:lang w:val="ro-RO"/>
              </w:rPr>
              <w:t>garanții</w:t>
            </w:r>
            <w:r w:rsidRPr="00F310DE">
              <w:rPr>
                <w:rFonts w:ascii="Trebuchet MS" w:hAnsi="Trebuchet MS" w:cs="Arial"/>
                <w:color w:val="002060"/>
                <w:lang w:val="ro-RO"/>
              </w:rPr>
              <w:t xml:space="preserve"> bancare necesare pentru implementarea proiectului</w:t>
            </w:r>
          </w:p>
        </w:tc>
        <w:tc>
          <w:tcPr>
            <w:tcW w:w="2497" w:type="pct"/>
            <w:gridSpan w:val="2"/>
          </w:tcPr>
          <w:p w14:paraId="5F53DCF0"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Taxe de participare la programe de formare/ educație                              </w:t>
            </w:r>
          </w:p>
          <w:p w14:paraId="2F4FBA8E" w14:textId="77777777" w:rsidR="001E73EB" w:rsidRPr="00F310DE" w:rsidRDefault="001E73EB" w:rsidP="00EE21F4">
            <w:pPr>
              <w:numPr>
                <w:ilvl w:val="0"/>
                <w:numId w:val="9"/>
              </w:numPr>
              <w:spacing w:before="120" w:after="120"/>
              <w:jc w:val="both"/>
              <w:rPr>
                <w:rFonts w:ascii="Trebuchet MS" w:hAnsi="Trebuchet MS" w:cs="Arial"/>
                <w:color w:val="002060"/>
                <w:lang w:val="ro-RO"/>
              </w:rPr>
            </w:pPr>
            <w:r w:rsidRPr="00F310DE">
              <w:rPr>
                <w:rFonts w:ascii="Trebuchet MS" w:hAnsi="Trebuchet MS" w:cs="Arial"/>
                <w:color w:val="002060"/>
                <w:lang w:val="ro-RO"/>
              </w:rPr>
              <w:t>Cheltuielile pentru achiziţia de publicaţii/abonamente la publicaţii, cărţi relevante pentru obiectul de activitate al beneficiarului, în format tipărit şi/sau electronic, precum şi cotizaţiile pentru participarea la asociaţii.</w:t>
            </w:r>
          </w:p>
          <w:p w14:paraId="20B4AB7C" w14:textId="77777777" w:rsidR="001E73EB" w:rsidRPr="00F310DE" w:rsidRDefault="001E73EB" w:rsidP="00EE21F4">
            <w:pPr>
              <w:numPr>
                <w:ilvl w:val="0"/>
                <w:numId w:val="9"/>
              </w:numPr>
              <w:spacing w:before="120" w:after="120"/>
              <w:jc w:val="both"/>
              <w:rPr>
                <w:rFonts w:ascii="Trebuchet MS" w:hAnsi="Trebuchet MS" w:cs="Arial"/>
                <w:color w:val="002060"/>
                <w:lang w:val="ro-RO"/>
              </w:rPr>
            </w:pPr>
            <w:r w:rsidRPr="00F310DE">
              <w:rPr>
                <w:rFonts w:ascii="Trebuchet MS" w:hAnsi="Trebuchet MS" w:cs="Arial"/>
                <w:color w:val="002060"/>
                <w:lang w:val="ro-RO"/>
              </w:rPr>
              <w:t>Achiziționare de reviste de specialitate, materiale educaționale relevante pentru operațiune, în format tipărit, audio şi/ sau electronic;</w:t>
            </w:r>
          </w:p>
          <w:p w14:paraId="4E237BFA" w14:textId="77777777" w:rsidR="001E73EB" w:rsidRPr="00F310DE" w:rsidRDefault="001E73EB" w:rsidP="00EE21F4">
            <w:pPr>
              <w:numPr>
                <w:ilvl w:val="0"/>
                <w:numId w:val="9"/>
              </w:numPr>
              <w:spacing w:before="120" w:after="120"/>
              <w:jc w:val="both"/>
              <w:rPr>
                <w:rFonts w:ascii="Trebuchet MS" w:hAnsi="Trebuchet MS" w:cs="Arial"/>
                <w:color w:val="002060"/>
                <w:lang w:val="ro-RO"/>
              </w:rPr>
            </w:pPr>
            <w:r w:rsidRPr="00F310DE">
              <w:rPr>
                <w:rFonts w:ascii="Trebuchet MS" w:hAnsi="Trebuchet MS" w:cs="Arial"/>
                <w:color w:val="002060"/>
                <w:lang w:val="ro-RO"/>
              </w:rPr>
              <w:t xml:space="preserve">Cheltuielile aferente garanțiilor oferite de bănci sau alte instituții financiare; </w:t>
            </w:r>
          </w:p>
          <w:p w14:paraId="42580E0C" w14:textId="77777777" w:rsidR="001E73EB" w:rsidRPr="00F310DE" w:rsidRDefault="001E73EB" w:rsidP="00EE21F4">
            <w:pPr>
              <w:numPr>
                <w:ilvl w:val="0"/>
                <w:numId w:val="9"/>
              </w:numPr>
              <w:spacing w:before="120" w:after="120"/>
              <w:jc w:val="both"/>
              <w:rPr>
                <w:rFonts w:ascii="Trebuchet MS" w:hAnsi="Trebuchet MS" w:cs="Arial"/>
                <w:color w:val="002060"/>
                <w:lang w:val="ro-RO"/>
              </w:rPr>
            </w:pPr>
            <w:r w:rsidRPr="00F310DE">
              <w:rPr>
                <w:rFonts w:ascii="Trebuchet MS" w:hAnsi="Trebuchet MS" w:cs="Arial"/>
                <w:color w:val="002060"/>
                <w:lang w:val="ro-RO"/>
              </w:rPr>
              <w:t xml:space="preserve"> Taxe notariale.                            </w:t>
            </w:r>
          </w:p>
        </w:tc>
      </w:tr>
      <w:tr w:rsidR="00501E93" w:rsidRPr="00F310DE" w14:paraId="15F8E3A1" w14:textId="77777777" w:rsidTr="0086140B">
        <w:tc>
          <w:tcPr>
            <w:tcW w:w="438" w:type="pct"/>
            <w:vMerge/>
            <w:shd w:val="clear" w:color="auto" w:fill="B8CCE4" w:themeFill="accent1" w:themeFillTint="66"/>
          </w:tcPr>
          <w:p w14:paraId="25927893" w14:textId="77777777" w:rsidR="001E73EB" w:rsidRPr="00F310DE" w:rsidRDefault="001E73EB" w:rsidP="005909E2">
            <w:pPr>
              <w:jc w:val="both"/>
              <w:rPr>
                <w:rFonts w:ascii="Trebuchet MS" w:hAnsi="Trebuchet MS" w:cs="Arial"/>
                <w:color w:val="002060"/>
                <w:lang w:val="ro-RO"/>
              </w:rPr>
            </w:pPr>
          </w:p>
        </w:tc>
        <w:tc>
          <w:tcPr>
            <w:tcW w:w="898" w:type="pct"/>
            <w:vAlign w:val="center"/>
          </w:tcPr>
          <w:p w14:paraId="7F2868D4"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21-Cheltuieli cu achiziția de active fixe corporale (altele decât terenuri și imobile), obiecte de inventar, materii prime și materiale, inclusiv materiale consumabile</w:t>
            </w:r>
          </w:p>
        </w:tc>
        <w:tc>
          <w:tcPr>
            <w:tcW w:w="1167" w:type="pct"/>
            <w:vAlign w:val="center"/>
          </w:tcPr>
          <w:p w14:paraId="4C4A8D84"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70-Cheltuieli cu achiziția de materii prime, materiale consumabile și alte produse similare necesare proiectului</w:t>
            </w:r>
          </w:p>
        </w:tc>
        <w:tc>
          <w:tcPr>
            <w:tcW w:w="2497" w:type="pct"/>
            <w:gridSpan w:val="2"/>
          </w:tcPr>
          <w:p w14:paraId="6323EE92"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Materiale consumabile</w:t>
            </w:r>
          </w:p>
          <w:p w14:paraId="74844D46"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cu materii prime și materiale necesare derulării cursurilor practice</w:t>
            </w:r>
          </w:p>
          <w:p w14:paraId="12956866"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Materiale direct atribuibile susținerii activităților de educație și formare</w:t>
            </w:r>
          </w:p>
          <w:p w14:paraId="08D2CF2D"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Papetărie</w:t>
            </w:r>
          </w:p>
          <w:p w14:paraId="1A6294B7"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cu materialele auxiliare</w:t>
            </w:r>
          </w:p>
          <w:p w14:paraId="52F00021"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cu materialele pentru ambalat</w:t>
            </w:r>
          </w:p>
          <w:p w14:paraId="5C41CF0C"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cu alte materiale consumabile</w:t>
            </w:r>
          </w:p>
          <w:p w14:paraId="63B0F020"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Multiplicare</w:t>
            </w:r>
          </w:p>
        </w:tc>
      </w:tr>
      <w:tr w:rsidR="00501E93" w:rsidRPr="00F310DE" w14:paraId="32DE5D7E" w14:textId="77777777" w:rsidTr="0086140B">
        <w:tc>
          <w:tcPr>
            <w:tcW w:w="438" w:type="pct"/>
            <w:vMerge/>
            <w:shd w:val="clear" w:color="auto" w:fill="B8CCE4" w:themeFill="accent1" w:themeFillTint="66"/>
          </w:tcPr>
          <w:p w14:paraId="08414F77" w14:textId="77777777" w:rsidR="001E73EB" w:rsidRPr="00F310DE" w:rsidRDefault="001E73EB" w:rsidP="005909E2">
            <w:pPr>
              <w:jc w:val="both"/>
              <w:rPr>
                <w:rFonts w:ascii="Trebuchet MS" w:hAnsi="Trebuchet MS" w:cs="Arial"/>
                <w:color w:val="002060"/>
                <w:lang w:val="ro-RO"/>
              </w:rPr>
            </w:pPr>
          </w:p>
        </w:tc>
        <w:tc>
          <w:tcPr>
            <w:tcW w:w="898" w:type="pct"/>
            <w:vAlign w:val="center"/>
          </w:tcPr>
          <w:p w14:paraId="4C922FA4"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22 - cheltuieli cu achiziția de active necorporale</w:t>
            </w:r>
          </w:p>
        </w:tc>
        <w:tc>
          <w:tcPr>
            <w:tcW w:w="1167" w:type="pct"/>
            <w:vAlign w:val="center"/>
          </w:tcPr>
          <w:p w14:paraId="1F3A9540"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76 - cheltuieli cu achiziția de active necorporale</w:t>
            </w:r>
          </w:p>
        </w:tc>
        <w:tc>
          <w:tcPr>
            <w:tcW w:w="2497" w:type="pct"/>
            <w:gridSpan w:val="2"/>
          </w:tcPr>
          <w:p w14:paraId="257C7698" w14:textId="250E594A"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concesiuni, brevete, </w:t>
            </w:r>
            <w:r w:rsidR="002345BF" w:rsidRPr="00F310DE">
              <w:rPr>
                <w:rFonts w:ascii="Trebuchet MS" w:hAnsi="Trebuchet MS" w:cs="Arial"/>
                <w:color w:val="002060"/>
                <w:lang w:val="ro-RO"/>
              </w:rPr>
              <w:t>licențe</w:t>
            </w:r>
            <w:r w:rsidRPr="00F310DE">
              <w:rPr>
                <w:rFonts w:ascii="Trebuchet MS" w:hAnsi="Trebuchet MS" w:cs="Arial"/>
                <w:color w:val="002060"/>
                <w:lang w:val="ro-RO"/>
              </w:rPr>
              <w:t>, mărci comerciale, drepturi și active similare, aplicații informatice</w:t>
            </w:r>
          </w:p>
        </w:tc>
      </w:tr>
      <w:tr w:rsidR="00501E93" w:rsidRPr="00F310DE" w14:paraId="52E383CE" w14:textId="77777777" w:rsidTr="0086140B">
        <w:tc>
          <w:tcPr>
            <w:tcW w:w="438" w:type="pct"/>
            <w:vMerge/>
            <w:shd w:val="clear" w:color="auto" w:fill="B8CCE4" w:themeFill="accent1" w:themeFillTint="66"/>
          </w:tcPr>
          <w:p w14:paraId="17B56E10" w14:textId="77777777" w:rsidR="001E73EB" w:rsidRPr="00F310DE" w:rsidRDefault="001E73EB" w:rsidP="005909E2">
            <w:pPr>
              <w:jc w:val="both"/>
              <w:rPr>
                <w:rFonts w:ascii="Trebuchet MS" w:hAnsi="Trebuchet MS" w:cs="Arial"/>
                <w:color w:val="002060"/>
                <w:lang w:val="ro-RO"/>
              </w:rPr>
            </w:pPr>
          </w:p>
        </w:tc>
        <w:tc>
          <w:tcPr>
            <w:tcW w:w="898" w:type="pct"/>
            <w:vAlign w:val="center"/>
          </w:tcPr>
          <w:p w14:paraId="264C13A3"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23-Cheltuieli cu hrana</w:t>
            </w:r>
          </w:p>
        </w:tc>
        <w:tc>
          <w:tcPr>
            <w:tcW w:w="1167" w:type="pct"/>
            <w:vAlign w:val="center"/>
          </w:tcPr>
          <w:p w14:paraId="4F9A140E"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81-Cheltuieli cu hrana</w:t>
            </w:r>
          </w:p>
        </w:tc>
        <w:tc>
          <w:tcPr>
            <w:tcW w:w="2497" w:type="pct"/>
            <w:gridSpan w:val="2"/>
          </w:tcPr>
          <w:p w14:paraId="65002DA2"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cu hrana pentru participanți (grup țintă) și alți participanți la activitățile proiectului</w:t>
            </w:r>
          </w:p>
        </w:tc>
      </w:tr>
      <w:tr w:rsidR="00501E93" w:rsidRPr="00F310DE" w14:paraId="1781C338" w14:textId="77777777" w:rsidTr="0086140B">
        <w:tc>
          <w:tcPr>
            <w:tcW w:w="438" w:type="pct"/>
            <w:vMerge/>
            <w:shd w:val="clear" w:color="auto" w:fill="B8CCE4" w:themeFill="accent1" w:themeFillTint="66"/>
          </w:tcPr>
          <w:p w14:paraId="7D445B83" w14:textId="77777777" w:rsidR="001E73EB" w:rsidRPr="00F310DE" w:rsidRDefault="001E73EB" w:rsidP="005909E2">
            <w:pPr>
              <w:jc w:val="both"/>
              <w:rPr>
                <w:rFonts w:ascii="Trebuchet MS" w:hAnsi="Trebuchet MS" w:cs="Arial"/>
                <w:color w:val="002060"/>
                <w:lang w:val="ro-RO"/>
              </w:rPr>
            </w:pPr>
          </w:p>
        </w:tc>
        <w:tc>
          <w:tcPr>
            <w:tcW w:w="898" w:type="pct"/>
            <w:vAlign w:val="center"/>
          </w:tcPr>
          <w:p w14:paraId="42779D16"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43-Cheltuieli pentru asigurarea utilităților necesare funcționarii structurilor operaționalizate in cadrul proiectului</w:t>
            </w:r>
          </w:p>
        </w:tc>
        <w:tc>
          <w:tcPr>
            <w:tcW w:w="1167" w:type="pct"/>
            <w:vAlign w:val="center"/>
          </w:tcPr>
          <w:p w14:paraId="01D22F6F"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165-Cheltuieli pentru asigurarea utilităților necesare structurii</w:t>
            </w:r>
          </w:p>
        </w:tc>
        <w:tc>
          <w:tcPr>
            <w:tcW w:w="2497" w:type="pct"/>
            <w:gridSpan w:val="2"/>
          </w:tcPr>
          <w:p w14:paraId="77727203"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Utilități:</w:t>
            </w:r>
          </w:p>
          <w:p w14:paraId="7C8CE23D"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apă şi canalizare</w:t>
            </w:r>
          </w:p>
          <w:p w14:paraId="43D02663"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servicii de salubrizare</w:t>
            </w:r>
          </w:p>
          <w:p w14:paraId="235D70EB"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energie electrică</w:t>
            </w:r>
          </w:p>
          <w:p w14:paraId="52C1AFC0"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energie termică şi/sau gaze naturale</w:t>
            </w:r>
          </w:p>
          <w:p w14:paraId="6B80446B"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telefoane, fax, internet, acces la baze de date</w:t>
            </w:r>
          </w:p>
          <w:p w14:paraId="32CDBDC0"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Servicii poștale şi/sau servicii curierat</w:t>
            </w:r>
          </w:p>
          <w:p w14:paraId="19F5326A"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Servicii de administrare a clădirilor: </w:t>
            </w:r>
          </w:p>
          <w:p w14:paraId="6E9BC0CE"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întreținerea curentă</w:t>
            </w:r>
          </w:p>
          <w:p w14:paraId="684096CB"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asigurarea securității clădirilor</w:t>
            </w:r>
          </w:p>
          <w:p w14:paraId="10E5E29C"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salubrizare şi igienizare</w:t>
            </w:r>
          </w:p>
          <w:p w14:paraId="5E332D9F"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Servicii de întreținere şi reparare echipamente şi mijloace de transport: </w:t>
            </w:r>
          </w:p>
          <w:p w14:paraId="6C6A1A61"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întreținere echipamente</w:t>
            </w:r>
          </w:p>
          <w:p w14:paraId="3D82F17A"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reparații echipamente</w:t>
            </w:r>
          </w:p>
          <w:p w14:paraId="6376A112"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întreținere mijloace de transport</w:t>
            </w:r>
          </w:p>
          <w:p w14:paraId="590E21E1"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reparații mijloace de transport</w:t>
            </w:r>
          </w:p>
          <w:p w14:paraId="0E3695A0"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Arhivare documente </w:t>
            </w:r>
          </w:p>
          <w:p w14:paraId="5F16C947"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Amortizare active </w:t>
            </w:r>
          </w:p>
          <w:p w14:paraId="0834A4CE"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financiare şi juridice (notariale)</w:t>
            </w:r>
          </w:p>
          <w:p w14:paraId="66A3178C"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Prime de asigurare bunuri (mobile şi imobile)</w:t>
            </w:r>
          </w:p>
          <w:p w14:paraId="19CB5637"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Prime de asigurare obligatorie auto (excluzând asigurarea CASCO)</w:t>
            </w:r>
          </w:p>
          <w:p w14:paraId="28B7353A"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aferente deschiderii, gestionării şi operării contului/conturilor bancare al/ale proiectului</w:t>
            </w:r>
          </w:p>
        </w:tc>
      </w:tr>
      <w:tr w:rsidR="00501E93" w:rsidRPr="00F310DE" w14:paraId="0CBB964D" w14:textId="77777777" w:rsidTr="0086140B">
        <w:tc>
          <w:tcPr>
            <w:tcW w:w="438" w:type="pct"/>
            <w:vMerge/>
            <w:shd w:val="clear" w:color="auto" w:fill="B8CCE4" w:themeFill="accent1" w:themeFillTint="66"/>
          </w:tcPr>
          <w:p w14:paraId="682B0A51" w14:textId="77777777" w:rsidR="001E73EB" w:rsidRPr="00F310DE" w:rsidRDefault="001E73EB" w:rsidP="005909E2">
            <w:pPr>
              <w:jc w:val="both"/>
              <w:rPr>
                <w:rFonts w:ascii="Trebuchet MS" w:hAnsi="Trebuchet MS" w:cs="Arial"/>
                <w:color w:val="002060"/>
                <w:lang w:val="ro-RO"/>
              </w:rPr>
            </w:pPr>
          </w:p>
        </w:tc>
        <w:tc>
          <w:tcPr>
            <w:tcW w:w="898" w:type="pct"/>
            <w:vAlign w:val="center"/>
          </w:tcPr>
          <w:p w14:paraId="5637B07F"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 xml:space="preserve">5-Cheltuieli cu închirierea, altele </w:t>
            </w:r>
            <w:r w:rsidRPr="00F310DE">
              <w:rPr>
                <w:rFonts w:ascii="Trebuchet MS" w:hAnsi="Trebuchet MS" w:cs="Arial"/>
                <w:color w:val="002060"/>
                <w:lang w:val="ro-RO"/>
              </w:rPr>
              <w:lastRenderedPageBreak/>
              <w:t>decât cele prevăzute la cheltuielile generale de administrație</w:t>
            </w:r>
          </w:p>
        </w:tc>
        <w:tc>
          <w:tcPr>
            <w:tcW w:w="1167" w:type="pct"/>
            <w:vAlign w:val="center"/>
          </w:tcPr>
          <w:p w14:paraId="317AE7A2"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lastRenderedPageBreak/>
              <w:t xml:space="preserve">9-Cheltuieli cu închirierea, altele decât cele prevăzute </w:t>
            </w:r>
            <w:r w:rsidRPr="00F310DE">
              <w:rPr>
                <w:rFonts w:ascii="Trebuchet MS" w:hAnsi="Trebuchet MS" w:cs="Arial"/>
                <w:color w:val="002060"/>
                <w:lang w:val="ro-RO"/>
              </w:rPr>
              <w:lastRenderedPageBreak/>
              <w:t>la cheltuielile generale de administrație</w:t>
            </w:r>
          </w:p>
        </w:tc>
        <w:tc>
          <w:tcPr>
            <w:tcW w:w="2497" w:type="pct"/>
            <w:gridSpan w:val="2"/>
          </w:tcPr>
          <w:p w14:paraId="5314F01E"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lastRenderedPageBreak/>
              <w:t>Închiriere sedii, inclusiv depozite</w:t>
            </w:r>
          </w:p>
          <w:p w14:paraId="654C8690"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 xml:space="preserve">Închiriere spații pentru desfășurarea diverselor activități ale </w:t>
            </w:r>
            <w:r w:rsidRPr="00F310DE">
              <w:rPr>
                <w:rFonts w:ascii="Trebuchet MS" w:hAnsi="Trebuchet MS" w:cs="Arial"/>
                <w:color w:val="002060"/>
                <w:lang w:val="ro-RO"/>
              </w:rPr>
              <w:lastRenderedPageBreak/>
              <w:t>operațiunii</w:t>
            </w:r>
          </w:p>
          <w:p w14:paraId="43D33015"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Închiriere echipamente</w:t>
            </w:r>
          </w:p>
          <w:p w14:paraId="17E87371"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Închiriere vehicule</w:t>
            </w:r>
          </w:p>
          <w:p w14:paraId="4BA17969"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Închiriere diverse bunuri</w:t>
            </w:r>
          </w:p>
        </w:tc>
      </w:tr>
      <w:tr w:rsidR="00501E93" w:rsidRPr="00F310DE" w14:paraId="684A2FBF" w14:textId="77777777" w:rsidTr="0086140B">
        <w:tc>
          <w:tcPr>
            <w:tcW w:w="438" w:type="pct"/>
            <w:vMerge/>
            <w:shd w:val="clear" w:color="auto" w:fill="B8CCE4" w:themeFill="accent1" w:themeFillTint="66"/>
          </w:tcPr>
          <w:p w14:paraId="1381C3B2" w14:textId="77777777" w:rsidR="001E73EB" w:rsidRPr="00F310DE" w:rsidRDefault="001E73EB" w:rsidP="005909E2">
            <w:pPr>
              <w:jc w:val="both"/>
              <w:rPr>
                <w:rFonts w:ascii="Trebuchet MS" w:hAnsi="Trebuchet MS" w:cs="Arial"/>
                <w:color w:val="002060"/>
                <w:lang w:val="ro-RO"/>
              </w:rPr>
            </w:pPr>
          </w:p>
        </w:tc>
        <w:tc>
          <w:tcPr>
            <w:tcW w:w="898" w:type="pct"/>
            <w:vAlign w:val="center"/>
          </w:tcPr>
          <w:p w14:paraId="743D2E38"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4-Cheltuieli de leasing</w:t>
            </w:r>
          </w:p>
        </w:tc>
        <w:tc>
          <w:tcPr>
            <w:tcW w:w="1167" w:type="pct"/>
            <w:vAlign w:val="center"/>
          </w:tcPr>
          <w:p w14:paraId="6A232123"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 xml:space="preserve">8-Cheltuieli de leasing  fără achiziție </w:t>
            </w:r>
          </w:p>
        </w:tc>
        <w:tc>
          <w:tcPr>
            <w:tcW w:w="2497" w:type="pct"/>
            <w:gridSpan w:val="2"/>
          </w:tcPr>
          <w:p w14:paraId="60BB3339"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Rate de leasing plătite de utilizatorul de leasing pentru:</w:t>
            </w:r>
          </w:p>
          <w:p w14:paraId="08A9070C"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Echipamente</w:t>
            </w:r>
          </w:p>
          <w:p w14:paraId="57801C11"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Vehicule</w:t>
            </w:r>
          </w:p>
          <w:p w14:paraId="68C1A7AB"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Diverse bunuri mobile şi imobile</w:t>
            </w:r>
          </w:p>
        </w:tc>
      </w:tr>
      <w:tr w:rsidR="00501E93" w:rsidRPr="00F310DE" w14:paraId="5009F785" w14:textId="77777777" w:rsidTr="0086140B">
        <w:tc>
          <w:tcPr>
            <w:tcW w:w="438" w:type="pct"/>
            <w:vMerge/>
            <w:shd w:val="clear" w:color="auto" w:fill="B8CCE4" w:themeFill="accent1" w:themeFillTint="66"/>
          </w:tcPr>
          <w:p w14:paraId="0116B06C" w14:textId="77777777" w:rsidR="001E73EB" w:rsidRPr="00F310DE" w:rsidRDefault="001E73EB" w:rsidP="005909E2">
            <w:pPr>
              <w:jc w:val="both"/>
              <w:rPr>
                <w:rFonts w:ascii="Trebuchet MS" w:hAnsi="Trebuchet MS" w:cs="Arial"/>
                <w:color w:val="002060"/>
                <w:lang w:val="ro-RO"/>
              </w:rPr>
            </w:pPr>
          </w:p>
        </w:tc>
        <w:tc>
          <w:tcPr>
            <w:tcW w:w="898" w:type="pct"/>
            <w:vMerge w:val="restart"/>
            <w:vAlign w:val="center"/>
          </w:tcPr>
          <w:p w14:paraId="5E7AC047"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26-Cheltuieli cu subvenții/burse/premii</w:t>
            </w:r>
          </w:p>
        </w:tc>
        <w:tc>
          <w:tcPr>
            <w:tcW w:w="1167" w:type="pct"/>
            <w:vAlign w:val="center"/>
          </w:tcPr>
          <w:p w14:paraId="262F419B"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91-Subvenții</w:t>
            </w:r>
          </w:p>
        </w:tc>
        <w:tc>
          <w:tcPr>
            <w:tcW w:w="2497" w:type="pct"/>
            <w:gridSpan w:val="2"/>
          </w:tcPr>
          <w:p w14:paraId="7DF4A621"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Subvenții (ajutoare, premii) acordate pentru copii și elevi, inclusiv ca măsuri de acompaniere</w:t>
            </w:r>
          </w:p>
          <w:p w14:paraId="2D96437D"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Subvenții (ajutoare, premii) pentru cursanți pe perioada derulării cursurilor</w:t>
            </w:r>
          </w:p>
          <w:p w14:paraId="78A7E3DB"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Subvenții (ajutoare, premii) pentru persoane aparținând grupurilor vulnerabile;</w:t>
            </w:r>
          </w:p>
          <w:p w14:paraId="5BDD3368"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Subvenții (ajutoare, premii) pentru servicii sociale de îngrijire pentru persoanele dependente (copii, persoane cu dizabilități).</w:t>
            </w:r>
          </w:p>
        </w:tc>
      </w:tr>
      <w:tr w:rsidR="00501E93" w:rsidRPr="00F310DE" w14:paraId="2B8F2D15" w14:textId="77777777" w:rsidTr="0086140B">
        <w:tc>
          <w:tcPr>
            <w:tcW w:w="438" w:type="pct"/>
            <w:vMerge/>
            <w:shd w:val="clear" w:color="auto" w:fill="B8CCE4" w:themeFill="accent1" w:themeFillTint="66"/>
          </w:tcPr>
          <w:p w14:paraId="296981E2" w14:textId="77777777" w:rsidR="001E73EB" w:rsidRPr="00F310DE" w:rsidRDefault="001E73EB" w:rsidP="005909E2">
            <w:pPr>
              <w:jc w:val="both"/>
              <w:rPr>
                <w:rFonts w:ascii="Trebuchet MS" w:hAnsi="Trebuchet MS" w:cs="Arial"/>
                <w:color w:val="002060"/>
                <w:lang w:val="ro-RO"/>
              </w:rPr>
            </w:pPr>
          </w:p>
        </w:tc>
        <w:tc>
          <w:tcPr>
            <w:tcW w:w="898" w:type="pct"/>
            <w:vMerge/>
          </w:tcPr>
          <w:p w14:paraId="4FA88967" w14:textId="77777777" w:rsidR="001E73EB" w:rsidRPr="00F310DE" w:rsidRDefault="001E73EB" w:rsidP="005909E2">
            <w:pPr>
              <w:jc w:val="both"/>
              <w:rPr>
                <w:rFonts w:ascii="Trebuchet MS" w:hAnsi="Trebuchet MS" w:cs="Arial"/>
                <w:color w:val="002060"/>
                <w:lang w:val="ro-RO"/>
              </w:rPr>
            </w:pPr>
          </w:p>
        </w:tc>
        <w:tc>
          <w:tcPr>
            <w:tcW w:w="1167" w:type="pct"/>
            <w:vAlign w:val="center"/>
          </w:tcPr>
          <w:p w14:paraId="0FAC0724"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95 - Premii</w:t>
            </w:r>
          </w:p>
        </w:tc>
        <w:tc>
          <w:tcPr>
            <w:tcW w:w="2497" w:type="pct"/>
            <w:gridSpan w:val="2"/>
          </w:tcPr>
          <w:p w14:paraId="559AB7EF"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Premii în cadrul unor concursuri</w:t>
            </w:r>
          </w:p>
        </w:tc>
      </w:tr>
      <w:tr w:rsidR="00501E93" w:rsidRPr="00F310DE" w14:paraId="4EFD7518" w14:textId="77777777" w:rsidTr="0086140B">
        <w:trPr>
          <w:gridAfter w:val="1"/>
          <w:wAfter w:w="4" w:type="pct"/>
        </w:trPr>
        <w:tc>
          <w:tcPr>
            <w:tcW w:w="438" w:type="pct"/>
            <w:vMerge/>
            <w:tcBorders>
              <w:bottom w:val="single" w:sz="4" w:space="0" w:color="auto"/>
            </w:tcBorders>
            <w:shd w:val="clear" w:color="auto" w:fill="B8CCE4" w:themeFill="accent1" w:themeFillTint="66"/>
          </w:tcPr>
          <w:p w14:paraId="2EC14FA1" w14:textId="77777777" w:rsidR="001E73EB" w:rsidRPr="00F310DE" w:rsidRDefault="001E73EB" w:rsidP="005909E2">
            <w:pPr>
              <w:jc w:val="both"/>
              <w:rPr>
                <w:rFonts w:ascii="Trebuchet MS" w:hAnsi="Trebuchet MS" w:cs="Arial"/>
                <w:color w:val="002060"/>
                <w:lang w:val="ro-RO"/>
              </w:rPr>
            </w:pPr>
          </w:p>
        </w:tc>
        <w:tc>
          <w:tcPr>
            <w:tcW w:w="898" w:type="pct"/>
            <w:tcBorders>
              <w:bottom w:val="single" w:sz="4" w:space="0" w:color="auto"/>
            </w:tcBorders>
            <w:vAlign w:val="center"/>
          </w:tcPr>
          <w:p w14:paraId="49189487" w14:textId="77777777" w:rsidR="001E73EB" w:rsidRPr="00F310DE" w:rsidRDefault="001E73EB" w:rsidP="005909E2">
            <w:pPr>
              <w:jc w:val="both"/>
              <w:rPr>
                <w:rFonts w:ascii="Trebuchet MS" w:hAnsi="Trebuchet MS" w:cs="Arial"/>
                <w:color w:val="002060"/>
                <w:lang w:val="ro-RO"/>
              </w:rPr>
            </w:pPr>
            <w:r w:rsidRPr="00F310DE">
              <w:rPr>
                <w:rFonts w:ascii="Trebuchet MS" w:hAnsi="Trebuchet MS" w:cs="Arial"/>
                <w:color w:val="002060"/>
                <w:lang w:val="ro-RO"/>
              </w:rPr>
              <w:t>28-Cheltuieli de tip FEDR</w:t>
            </w:r>
          </w:p>
        </w:tc>
        <w:tc>
          <w:tcPr>
            <w:tcW w:w="1167" w:type="pct"/>
            <w:tcBorders>
              <w:bottom w:val="single" w:sz="4" w:space="0" w:color="auto"/>
            </w:tcBorders>
            <w:vAlign w:val="center"/>
          </w:tcPr>
          <w:p w14:paraId="4F06CBFE" w14:textId="5004670C" w:rsidR="001E73EB" w:rsidRPr="00F310DE" w:rsidRDefault="00594135" w:rsidP="005909E2">
            <w:pPr>
              <w:jc w:val="both"/>
              <w:rPr>
                <w:rFonts w:ascii="Trebuchet MS" w:hAnsi="Trebuchet MS" w:cs="Arial"/>
                <w:color w:val="002060"/>
                <w:lang w:val="ro-RO"/>
              </w:rPr>
            </w:pPr>
            <w:r w:rsidRPr="00F310DE">
              <w:rPr>
                <w:rFonts w:ascii="Trebuchet MS" w:hAnsi="Trebuchet MS" w:cs="Arial"/>
                <w:color w:val="002060"/>
                <w:lang w:val="ro-RO"/>
              </w:rPr>
              <w:t>161-C</w:t>
            </w:r>
            <w:r w:rsidR="001E73EB" w:rsidRPr="00F310DE">
              <w:rPr>
                <w:rFonts w:ascii="Trebuchet MS" w:hAnsi="Trebuchet MS" w:cs="Arial"/>
                <w:color w:val="002060"/>
                <w:lang w:val="ro-RO"/>
              </w:rPr>
              <w:t>heltuieli cu constructii, inclusiv reabilitare/ modernizare clădiri</w:t>
            </w:r>
          </w:p>
        </w:tc>
        <w:tc>
          <w:tcPr>
            <w:tcW w:w="2493" w:type="pct"/>
            <w:tcBorders>
              <w:bottom w:val="single" w:sz="4" w:space="0" w:color="auto"/>
            </w:tcBorders>
          </w:tcPr>
          <w:p w14:paraId="52CCBE04"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13A28B21"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Instalații tehnice</w:t>
            </w:r>
          </w:p>
          <w:p w14:paraId="5DC02523"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Echipamente tehnologice (mașini, utilaje şi instalații de lucru)</w:t>
            </w:r>
          </w:p>
          <w:p w14:paraId="2F5D99BD"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Utilaje şi echipamente tehnologice şi funcționale</w:t>
            </w:r>
          </w:p>
          <w:p w14:paraId="34DFC253"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Alte echipamente:</w:t>
            </w:r>
          </w:p>
          <w:p w14:paraId="072EBBC1"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Echipamente de calcul şi echipamente periferice de calcul</w:t>
            </w:r>
          </w:p>
          <w:p w14:paraId="26E5872C"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Cablare rețea internă</w:t>
            </w:r>
          </w:p>
          <w:p w14:paraId="4E7F7554"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 xml:space="preserve">Achiziționare şi instalare de sisteme şi echipamente </w:t>
            </w:r>
            <w:r w:rsidRPr="00F310DE">
              <w:rPr>
                <w:rFonts w:ascii="Trebuchet MS" w:hAnsi="Trebuchet MS" w:cs="Arial"/>
                <w:color w:val="002060"/>
                <w:lang w:val="ro-RO"/>
              </w:rPr>
              <w:lastRenderedPageBreak/>
              <w:t>pentru persoane cu dizabilități</w:t>
            </w:r>
          </w:p>
          <w:p w14:paraId="0AC50943"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Mobilier, birotică, echipamente de protecție a valorilor umane şi materiale</w:t>
            </w:r>
          </w:p>
          <w:p w14:paraId="4400F87A"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Alte cheltuieli pentru investiții</w:t>
            </w:r>
          </w:p>
          <w:p w14:paraId="74492F71"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Cheltuieli pentru avize, acorduri, autorizații:</w:t>
            </w:r>
          </w:p>
          <w:p w14:paraId="36ADFB10"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Taxe pentru obținerea/ prelungirea valabilității certificatului de urbanism;</w:t>
            </w:r>
          </w:p>
          <w:p w14:paraId="4B8555C6"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Taxe pentru obținerea/ prelungirea valabilității autorizației de construcție;</w:t>
            </w:r>
          </w:p>
          <w:p w14:paraId="55387946"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Obținerea avizelor şi acordurilor pentru racorduri şi branșamente la rețelele publice de apă, canalizare, gaze, termoficare, energie electrică, telefonie;</w:t>
            </w:r>
          </w:p>
          <w:p w14:paraId="7291654B"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Obținerea acordului de mediu;</w:t>
            </w:r>
          </w:p>
          <w:p w14:paraId="4EE7D98B"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Obținerea avizului PSI;</w:t>
            </w:r>
          </w:p>
          <w:p w14:paraId="2F918788"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Obținerea avizelor sanitare de funcționare.</w:t>
            </w:r>
          </w:p>
          <w:p w14:paraId="7D0944AB" w14:textId="77777777" w:rsidR="001E73EB" w:rsidRPr="00F310DE" w:rsidRDefault="001E73EB" w:rsidP="00EE21F4">
            <w:pPr>
              <w:numPr>
                <w:ilvl w:val="0"/>
                <w:numId w:val="10"/>
              </w:numPr>
              <w:jc w:val="both"/>
              <w:rPr>
                <w:rFonts w:ascii="Trebuchet MS" w:hAnsi="Trebuchet MS" w:cs="Arial"/>
                <w:color w:val="002060"/>
                <w:lang w:val="ro-RO"/>
              </w:rPr>
            </w:pPr>
            <w:r w:rsidRPr="00F310DE">
              <w:rPr>
                <w:rFonts w:ascii="Trebuchet MS" w:hAnsi="Trebuchet MS" w:cs="Arial"/>
                <w:color w:val="002060"/>
                <w:lang w:val="ro-RO"/>
              </w:rPr>
              <w:t>Cheltuieli pentru asigurarea utilităților şi/sau reabilitarea şi modernizarea utilităților:</w:t>
            </w:r>
          </w:p>
          <w:p w14:paraId="679C5346"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Alimentare cu apă, canalizare;</w:t>
            </w:r>
          </w:p>
          <w:p w14:paraId="733387B5"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Alimentare cu gaze naturale;</w:t>
            </w:r>
          </w:p>
          <w:p w14:paraId="1AEA1E72"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Agent termic;</w:t>
            </w:r>
          </w:p>
          <w:p w14:paraId="229EC046"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Căi de acces;</w:t>
            </w:r>
          </w:p>
          <w:p w14:paraId="3F43147F" w14:textId="77777777" w:rsidR="001E73EB" w:rsidRPr="00F310DE" w:rsidRDefault="001E73EB" w:rsidP="00EE21F4">
            <w:pPr>
              <w:numPr>
                <w:ilvl w:val="1"/>
                <w:numId w:val="9"/>
              </w:numPr>
              <w:jc w:val="both"/>
              <w:rPr>
                <w:rFonts w:ascii="Trebuchet MS" w:hAnsi="Trebuchet MS" w:cs="Arial"/>
                <w:color w:val="002060"/>
                <w:lang w:val="ro-RO"/>
              </w:rPr>
            </w:pPr>
            <w:r w:rsidRPr="00F310DE">
              <w:rPr>
                <w:rFonts w:ascii="Trebuchet MS" w:hAnsi="Trebuchet MS" w:cs="Arial"/>
                <w:color w:val="002060"/>
                <w:lang w:val="ro-RO"/>
              </w:rPr>
              <w:t>Facilități de acces pentru persoane cu dizabilități;</w:t>
            </w:r>
          </w:p>
          <w:p w14:paraId="0B762887" w14:textId="77777777" w:rsidR="001E73EB" w:rsidRPr="00F310DE" w:rsidRDefault="001E73EB" w:rsidP="00EE21F4">
            <w:pPr>
              <w:numPr>
                <w:ilvl w:val="0"/>
                <w:numId w:val="9"/>
              </w:numPr>
              <w:jc w:val="both"/>
              <w:rPr>
                <w:rFonts w:ascii="Trebuchet MS" w:hAnsi="Trebuchet MS" w:cs="Arial"/>
                <w:color w:val="002060"/>
                <w:lang w:val="ro-RO"/>
              </w:rPr>
            </w:pPr>
            <w:r w:rsidRPr="00F310DE">
              <w:rPr>
                <w:rFonts w:ascii="Trebuchet MS" w:hAnsi="Trebuchet MS" w:cs="Arial"/>
                <w:color w:val="002060"/>
                <w:lang w:val="ro-RO"/>
              </w:rPr>
              <w:t>Energie electrică.</w:t>
            </w:r>
          </w:p>
        </w:tc>
      </w:tr>
    </w:tbl>
    <w:p w14:paraId="6C820071" w14:textId="77777777" w:rsidR="001E73EB" w:rsidRPr="00F310DE" w:rsidRDefault="001E73EB" w:rsidP="005909E2">
      <w:pPr>
        <w:jc w:val="both"/>
        <w:rPr>
          <w:rFonts w:ascii="Trebuchet MS" w:hAnsi="Trebuchet MS" w:cs="Arial"/>
          <w:color w:val="002060"/>
        </w:rPr>
      </w:pPr>
    </w:p>
    <w:tbl>
      <w:tblPr>
        <w:tblStyle w:val="Tabelgril"/>
        <w:tblW w:w="5003" w:type="pct"/>
        <w:tblLook w:val="04A0" w:firstRow="1" w:lastRow="0" w:firstColumn="1" w:lastColumn="0" w:noHBand="0" w:noVBand="1"/>
      </w:tblPr>
      <w:tblGrid>
        <w:gridCol w:w="1706"/>
        <w:gridCol w:w="1695"/>
        <w:gridCol w:w="2687"/>
        <w:gridCol w:w="6870"/>
      </w:tblGrid>
      <w:tr w:rsidR="00501E93" w:rsidRPr="00F310DE" w14:paraId="25275803" w14:textId="77777777" w:rsidTr="004D07B4">
        <w:trPr>
          <w:trHeight w:val="630"/>
        </w:trPr>
        <w:tc>
          <w:tcPr>
            <w:tcW w:w="5000" w:type="pct"/>
            <w:gridSpan w:val="4"/>
            <w:shd w:val="clear" w:color="auto" w:fill="DAEEF3" w:themeFill="accent5" w:themeFillTint="33"/>
          </w:tcPr>
          <w:p w14:paraId="12AD8080" w14:textId="0CB2A79F" w:rsidR="001E73EB" w:rsidRPr="00F310DE" w:rsidRDefault="000F17B3" w:rsidP="005909E2">
            <w:pPr>
              <w:jc w:val="both"/>
              <w:rPr>
                <w:rFonts w:ascii="Trebuchet MS" w:hAnsi="Trebuchet MS" w:cs="Arial"/>
                <w:color w:val="002060"/>
                <w:lang w:val="ro-RO"/>
              </w:rPr>
            </w:pPr>
            <w:r w:rsidRPr="00F310DE">
              <w:rPr>
                <w:rFonts w:ascii="Trebuchet MS" w:hAnsi="Trebuchet MS" w:cs="Arial"/>
                <w:b/>
                <w:color w:val="002060"/>
                <w:lang w:val="ro-RO"/>
              </w:rPr>
              <w:t>Cheltuieli indirecte</w:t>
            </w:r>
            <w:r w:rsidR="001E73EB" w:rsidRPr="00F310DE">
              <w:rPr>
                <w:rFonts w:ascii="Trebuchet MS" w:hAnsi="Trebuchet MS" w:cs="Arial"/>
                <w:color w:val="002060"/>
                <w:lang w:val="ro-RO"/>
              </w:rPr>
              <w:t xml:space="preserve"> </w:t>
            </w:r>
          </w:p>
        </w:tc>
      </w:tr>
      <w:tr w:rsidR="00501E93" w:rsidRPr="00F310DE" w14:paraId="23907EE5" w14:textId="77777777" w:rsidTr="00C047AD">
        <w:trPr>
          <w:trHeight w:val="210"/>
        </w:trPr>
        <w:tc>
          <w:tcPr>
            <w:tcW w:w="658" w:type="pct"/>
            <w:tcBorders>
              <w:bottom w:val="single" w:sz="4" w:space="0" w:color="auto"/>
            </w:tcBorders>
            <w:shd w:val="clear" w:color="auto" w:fill="DAEEF3" w:themeFill="accent5" w:themeFillTint="33"/>
          </w:tcPr>
          <w:p w14:paraId="716836B1" w14:textId="77777777" w:rsidR="001E73EB" w:rsidRPr="00F310DE" w:rsidRDefault="001E73EB" w:rsidP="005909E2">
            <w:pPr>
              <w:jc w:val="both"/>
              <w:rPr>
                <w:rFonts w:ascii="Trebuchet MS" w:hAnsi="Trebuchet MS" w:cs="Arial"/>
                <w:b/>
                <w:color w:val="002060"/>
                <w:lang w:val="ro-RO"/>
              </w:rPr>
            </w:pPr>
          </w:p>
        </w:tc>
        <w:tc>
          <w:tcPr>
            <w:tcW w:w="654" w:type="pct"/>
            <w:shd w:val="clear" w:color="auto" w:fill="DAEEF3" w:themeFill="accent5" w:themeFillTint="33"/>
            <w:vAlign w:val="center"/>
          </w:tcPr>
          <w:p w14:paraId="460708B4" w14:textId="77777777" w:rsidR="001E73EB" w:rsidRPr="00F310DE" w:rsidRDefault="001E73EB" w:rsidP="005909E2">
            <w:pPr>
              <w:jc w:val="both"/>
              <w:rPr>
                <w:rFonts w:ascii="Trebuchet MS" w:hAnsi="Trebuchet MS" w:cs="Arial"/>
                <w:b/>
                <w:color w:val="002060"/>
                <w:lang w:val="ro-RO"/>
              </w:rPr>
            </w:pPr>
            <w:r w:rsidRPr="00F310DE">
              <w:rPr>
                <w:rFonts w:ascii="Trebuchet MS" w:hAnsi="Trebuchet MS" w:cs="Arial"/>
                <w:b/>
                <w:color w:val="002060"/>
                <w:lang w:val="ro-RO"/>
              </w:rPr>
              <w:t>Categorie MySMIS</w:t>
            </w:r>
          </w:p>
        </w:tc>
        <w:tc>
          <w:tcPr>
            <w:tcW w:w="1037" w:type="pct"/>
            <w:shd w:val="clear" w:color="auto" w:fill="DAEEF3" w:themeFill="accent5" w:themeFillTint="33"/>
            <w:vAlign w:val="center"/>
          </w:tcPr>
          <w:p w14:paraId="16E5CA85" w14:textId="77777777" w:rsidR="001E73EB" w:rsidRPr="00F310DE" w:rsidRDefault="001E73EB" w:rsidP="005909E2">
            <w:pPr>
              <w:jc w:val="both"/>
              <w:rPr>
                <w:rFonts w:ascii="Trebuchet MS" w:hAnsi="Trebuchet MS" w:cs="Arial"/>
                <w:b/>
                <w:color w:val="002060"/>
                <w:lang w:val="ro-RO"/>
              </w:rPr>
            </w:pPr>
            <w:r w:rsidRPr="00F310DE">
              <w:rPr>
                <w:rFonts w:ascii="Trebuchet MS" w:hAnsi="Trebuchet MS" w:cs="Arial"/>
                <w:b/>
                <w:color w:val="002060"/>
                <w:lang w:val="ro-RO"/>
              </w:rPr>
              <w:t>Subcategorie MySMIS</w:t>
            </w:r>
          </w:p>
        </w:tc>
        <w:tc>
          <w:tcPr>
            <w:tcW w:w="2651" w:type="pct"/>
            <w:shd w:val="clear" w:color="auto" w:fill="DAEEF3" w:themeFill="accent5" w:themeFillTint="33"/>
            <w:vAlign w:val="center"/>
          </w:tcPr>
          <w:p w14:paraId="0896FDBA" w14:textId="77777777" w:rsidR="001E73EB" w:rsidRPr="00F310DE" w:rsidRDefault="001E73EB" w:rsidP="005909E2">
            <w:pPr>
              <w:jc w:val="both"/>
              <w:rPr>
                <w:rFonts w:ascii="Trebuchet MS" w:hAnsi="Trebuchet MS" w:cs="Arial"/>
                <w:b/>
                <w:color w:val="002060"/>
                <w:lang w:val="ro-RO"/>
              </w:rPr>
            </w:pPr>
            <w:r w:rsidRPr="00F310DE">
              <w:rPr>
                <w:rFonts w:ascii="Trebuchet MS" w:hAnsi="Trebuchet MS" w:cs="Arial"/>
                <w:b/>
                <w:color w:val="002060"/>
                <w:lang w:val="ro-RO"/>
              </w:rPr>
              <w:t>Subcategoria (descrierea cheltuielii) conține:</w:t>
            </w:r>
          </w:p>
        </w:tc>
      </w:tr>
      <w:tr w:rsidR="00077D43" w:rsidRPr="00F310DE" w14:paraId="54312373" w14:textId="77777777" w:rsidTr="00C047AD">
        <w:trPr>
          <w:trHeight w:val="2283"/>
        </w:trPr>
        <w:tc>
          <w:tcPr>
            <w:tcW w:w="658" w:type="pct"/>
            <w:vMerge w:val="restart"/>
            <w:shd w:val="clear" w:color="auto" w:fill="B8CCE4" w:themeFill="accent1" w:themeFillTint="66"/>
          </w:tcPr>
          <w:p w14:paraId="7960E51D" w14:textId="77777777" w:rsidR="00077D43" w:rsidRPr="00F310DE" w:rsidRDefault="00077D43" w:rsidP="00077D43">
            <w:pPr>
              <w:jc w:val="both"/>
              <w:rPr>
                <w:rFonts w:ascii="Trebuchet MS" w:hAnsi="Trebuchet MS" w:cs="Arial"/>
                <w:b/>
                <w:color w:val="002060"/>
                <w:lang w:val="ro-RO"/>
              </w:rPr>
            </w:pPr>
            <w:r w:rsidRPr="00F310DE">
              <w:rPr>
                <w:rFonts w:ascii="Trebuchet MS" w:hAnsi="Trebuchet MS" w:cs="Arial"/>
                <w:b/>
                <w:color w:val="002060"/>
                <w:lang w:val="ro-RO"/>
              </w:rPr>
              <w:lastRenderedPageBreak/>
              <w:t xml:space="preserve">Cheltuieli indirecte </w:t>
            </w:r>
          </w:p>
          <w:p w14:paraId="15428625" w14:textId="77777777" w:rsidR="00077D43" w:rsidRPr="00F310DE" w:rsidRDefault="00077D43" w:rsidP="00077D43">
            <w:pPr>
              <w:jc w:val="both"/>
              <w:rPr>
                <w:rFonts w:ascii="Trebuchet MS" w:hAnsi="Trebuchet MS" w:cs="Arial"/>
                <w:b/>
                <w:color w:val="002060"/>
                <w:lang w:val="ro-RO"/>
              </w:rPr>
            </w:pPr>
          </w:p>
        </w:tc>
        <w:tc>
          <w:tcPr>
            <w:tcW w:w="654" w:type="pct"/>
            <w:vAlign w:val="center"/>
          </w:tcPr>
          <w:p w14:paraId="3420EF9E" w14:textId="0D20AB7F" w:rsidR="00077D43" w:rsidRPr="00F310DE" w:rsidRDefault="00077D43" w:rsidP="00077D43">
            <w:pPr>
              <w:jc w:val="both"/>
              <w:rPr>
                <w:rFonts w:ascii="Trebuchet MS" w:hAnsi="Trebuchet MS" w:cs="Arial"/>
                <w:color w:val="002060"/>
                <w:lang w:val="ro-RO"/>
              </w:rPr>
            </w:pPr>
            <w:r w:rsidRPr="00F310DE">
              <w:rPr>
                <w:rFonts w:ascii="Trebuchet MS" w:hAnsi="Trebuchet MS"/>
                <w:color w:val="244061" w:themeColor="accent1" w:themeShade="80"/>
              </w:rPr>
              <w:t>44-cheltuieli indirecte conform art.68</w:t>
            </w:r>
          </w:p>
        </w:tc>
        <w:tc>
          <w:tcPr>
            <w:tcW w:w="1037" w:type="pct"/>
            <w:vAlign w:val="center"/>
          </w:tcPr>
          <w:p w14:paraId="6E954062" w14:textId="2E639E6C" w:rsidR="00077D43" w:rsidRPr="00F310DE" w:rsidRDefault="00077D43" w:rsidP="00077D43">
            <w:pPr>
              <w:jc w:val="both"/>
              <w:rPr>
                <w:rFonts w:ascii="Trebuchet MS" w:hAnsi="Trebuchet MS" w:cs="Arial"/>
                <w:color w:val="002060"/>
                <w:lang w:val="ro-RO"/>
              </w:rPr>
            </w:pPr>
            <w:r w:rsidRPr="00F310DE">
              <w:rPr>
                <w:rFonts w:ascii="Trebuchet MS" w:hAnsi="Trebuchet MS"/>
                <w:color w:val="244061" w:themeColor="accent1" w:themeShade="80"/>
              </w:rPr>
              <w:t>166-cheltuieli indirecte conform art.68</w:t>
            </w:r>
          </w:p>
        </w:tc>
        <w:tc>
          <w:tcPr>
            <w:tcW w:w="2651" w:type="pct"/>
            <w:vAlign w:val="center"/>
          </w:tcPr>
          <w:p w14:paraId="0E0EBD2D" w14:textId="77777777" w:rsidR="00077D43" w:rsidRPr="00F310DE" w:rsidRDefault="00077D43" w:rsidP="00077D43">
            <w:pPr>
              <w:numPr>
                <w:ilvl w:val="0"/>
                <w:numId w:val="12"/>
              </w:numPr>
              <w:jc w:val="both"/>
              <w:rPr>
                <w:rFonts w:ascii="Trebuchet MS" w:hAnsi="Trebuchet MS" w:cs="Calibri"/>
                <w:color w:val="002060"/>
                <w:lang w:val="ro-RO"/>
              </w:rPr>
            </w:pPr>
            <w:r w:rsidRPr="00F310DE">
              <w:rPr>
                <w:rFonts w:ascii="Trebuchet MS" w:hAnsi="Trebuchet MS" w:cs="Calibri"/>
                <w:color w:val="002060"/>
                <w:lang w:val="ro-RO"/>
              </w:rPr>
              <w:t>Salarii aferente experților suport pentru activitatea managerului de proiect</w:t>
            </w:r>
          </w:p>
          <w:p w14:paraId="667C31D3" w14:textId="77777777" w:rsidR="00077D43" w:rsidRPr="00F310DE" w:rsidRDefault="00077D43" w:rsidP="00077D43">
            <w:pPr>
              <w:numPr>
                <w:ilvl w:val="0"/>
                <w:numId w:val="12"/>
              </w:numPr>
              <w:jc w:val="both"/>
              <w:rPr>
                <w:rFonts w:ascii="Trebuchet MS" w:hAnsi="Trebuchet MS" w:cs="Calibri"/>
                <w:color w:val="002060"/>
                <w:lang w:val="ro-RO"/>
              </w:rPr>
            </w:pPr>
            <w:r w:rsidRPr="00F310DE">
              <w:rPr>
                <w:rFonts w:ascii="Trebuchet MS" w:hAnsi="Trebuchet MS" w:cs="Calibri"/>
                <w:color w:val="002060"/>
                <w:lang w:val="ro-RO"/>
              </w:rPr>
              <w:t>Salarii aferente personalului administrativ și auxiliar</w:t>
            </w:r>
          </w:p>
          <w:p w14:paraId="45905A9F" w14:textId="77777777" w:rsidR="00077D43" w:rsidRPr="00F310DE" w:rsidRDefault="00077D43" w:rsidP="00077D43">
            <w:pPr>
              <w:numPr>
                <w:ilvl w:val="0"/>
                <w:numId w:val="9"/>
              </w:numPr>
              <w:jc w:val="both"/>
              <w:rPr>
                <w:rFonts w:ascii="Trebuchet MS" w:hAnsi="Trebuchet MS" w:cs="Calibri"/>
                <w:color w:val="002060"/>
                <w:lang w:val="ro-RO"/>
              </w:rPr>
            </w:pPr>
            <w:r w:rsidRPr="00F310DE">
              <w:rPr>
                <w:rFonts w:ascii="Trebuchet MS" w:hAnsi="Trebuchet MS" w:cs="Calibri"/>
                <w:color w:val="002060"/>
                <w:lang w:val="ro-RO"/>
              </w:rPr>
              <w:t>Contribuții sociale aferente cheltuielilor salariale şi cheltuielilor asimilate acestora (contribuții angajați şi angajatori).</w:t>
            </w:r>
          </w:p>
          <w:p w14:paraId="4DF15FFA" w14:textId="77777777" w:rsidR="00077D43" w:rsidRPr="00F310DE" w:rsidRDefault="00077D43" w:rsidP="00077D43">
            <w:pPr>
              <w:numPr>
                <w:ilvl w:val="0"/>
                <w:numId w:val="13"/>
              </w:numPr>
              <w:jc w:val="both"/>
              <w:rPr>
                <w:rFonts w:ascii="Trebuchet MS" w:hAnsi="Trebuchet MS" w:cs="Calibri"/>
                <w:color w:val="002060"/>
                <w:lang w:val="ro-RO"/>
              </w:rPr>
            </w:pPr>
            <w:r w:rsidRPr="00F310DE">
              <w:rPr>
                <w:rFonts w:ascii="Trebuchet MS" w:hAnsi="Trebuchet MS" w:cs="Calibri"/>
                <w:color w:val="002060"/>
                <w:lang w:val="ro-RO"/>
              </w:rPr>
              <w:t xml:space="preserve">Chirie sediu administrativ al proiectului </w:t>
            </w:r>
          </w:p>
          <w:p w14:paraId="3FFBC7F9" w14:textId="77777777" w:rsidR="00077D43" w:rsidRPr="00F310DE" w:rsidRDefault="00077D43" w:rsidP="00077D43">
            <w:pPr>
              <w:numPr>
                <w:ilvl w:val="0"/>
                <w:numId w:val="13"/>
              </w:numPr>
              <w:jc w:val="both"/>
              <w:rPr>
                <w:rFonts w:ascii="Trebuchet MS" w:hAnsi="Trebuchet MS" w:cs="Calibri"/>
                <w:color w:val="002060"/>
                <w:lang w:val="ro-RO"/>
              </w:rPr>
            </w:pPr>
            <w:r w:rsidRPr="00F310DE">
              <w:rPr>
                <w:rFonts w:ascii="Trebuchet MS" w:hAnsi="Trebuchet MS" w:cs="Calibri"/>
                <w:color w:val="002060"/>
                <w:lang w:val="ro-RO"/>
              </w:rPr>
              <w:t>Plata serviciilor pentru medicina muncii, prevenirea şi stingerea incendiilor, sănătatea şi securitatea în muncă pentru personalul propriu</w:t>
            </w:r>
          </w:p>
          <w:p w14:paraId="03EFEBB9" w14:textId="2632BEF2" w:rsidR="00077D43" w:rsidRPr="00F310DE" w:rsidRDefault="00077D43" w:rsidP="00077D43">
            <w:pPr>
              <w:numPr>
                <w:ilvl w:val="0"/>
                <w:numId w:val="13"/>
              </w:numPr>
              <w:jc w:val="both"/>
              <w:rPr>
                <w:rFonts w:ascii="Trebuchet MS" w:hAnsi="Trebuchet MS" w:cs="Calibri"/>
                <w:color w:val="002060"/>
                <w:lang w:val="ro-RO"/>
              </w:rPr>
            </w:pPr>
            <w:r w:rsidRPr="00F310DE">
              <w:rPr>
                <w:rFonts w:ascii="Trebuchet MS" w:hAnsi="Trebuchet MS" w:cs="Calibri"/>
                <w:color w:val="002060"/>
                <w:lang w:val="ro-RO"/>
              </w:rPr>
              <w:t>Cheltuieli cu dezvoltarea de aplicații informatice</w:t>
            </w:r>
          </w:p>
          <w:p w14:paraId="7BE55ADC" w14:textId="1019D73B" w:rsidR="00077D43" w:rsidRPr="00F310DE" w:rsidRDefault="00077D43" w:rsidP="00077D43">
            <w:pPr>
              <w:pStyle w:val="Listparagraf"/>
              <w:numPr>
                <w:ilvl w:val="0"/>
                <w:numId w:val="13"/>
              </w:numPr>
              <w:autoSpaceDE w:val="0"/>
              <w:autoSpaceDN w:val="0"/>
              <w:adjustRightInd w:val="0"/>
              <w:jc w:val="both"/>
              <w:rPr>
                <w:rFonts w:ascii="Trebuchet MS" w:hAnsi="Trebuchet MS" w:cs="TrebuchetMS"/>
                <w:color w:val="002060"/>
                <w:lang w:val="ro-RO"/>
              </w:rPr>
            </w:pPr>
            <w:r w:rsidRPr="00F310DE">
              <w:rPr>
                <w:rFonts w:ascii="Trebuchet MS" w:hAnsi="Trebuchet MS" w:cs="TrebuchetMS"/>
                <w:color w:val="002060"/>
                <w:lang w:val="ro-RO"/>
              </w:rPr>
              <w:t>Cheltuieli de consultanța si expertiza de care beneficiarul are nevoie pentru derularea corespunzătoare a managementului de proiect (expertiza financiară, achiziții publice)</w:t>
            </w:r>
          </w:p>
          <w:p w14:paraId="3933603E" w14:textId="77777777" w:rsidR="00077D43" w:rsidRPr="00F310DE" w:rsidRDefault="00077D43" w:rsidP="00077D43">
            <w:pPr>
              <w:numPr>
                <w:ilvl w:val="0"/>
                <w:numId w:val="13"/>
              </w:numPr>
              <w:jc w:val="both"/>
              <w:rPr>
                <w:rFonts w:ascii="Trebuchet MS" w:hAnsi="Trebuchet MS" w:cs="Calibri"/>
                <w:color w:val="002060"/>
                <w:lang w:val="ro-RO"/>
              </w:rPr>
            </w:pPr>
            <w:r w:rsidRPr="00F310DE">
              <w:rPr>
                <w:rFonts w:ascii="Trebuchet MS" w:hAnsi="Trebuchet MS" w:cs="Calibri"/>
                <w:color w:val="002060"/>
                <w:lang w:val="ro-RO"/>
              </w:rPr>
              <w:t>Utilități:</w:t>
            </w:r>
          </w:p>
          <w:p w14:paraId="02FFFAA0"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a) apă şi canalizare</w:t>
            </w:r>
          </w:p>
          <w:p w14:paraId="313E8645"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b) servicii de salubrizare</w:t>
            </w:r>
          </w:p>
          <w:p w14:paraId="46B1DD1C"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c) energie electrică</w:t>
            </w:r>
          </w:p>
          <w:p w14:paraId="307C5610"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 xml:space="preserve"> d) energie termică şi/sau gaze naturale</w:t>
            </w:r>
          </w:p>
          <w:p w14:paraId="2CFE63F4"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e) telefoane, fax, internet, acces la baze de date</w:t>
            </w:r>
          </w:p>
          <w:p w14:paraId="364D4DB3"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f) servicii poștale şi/sau servicii curierat</w:t>
            </w:r>
          </w:p>
          <w:p w14:paraId="4EAA9F7F" w14:textId="77777777" w:rsidR="00077D43" w:rsidRPr="00F310DE" w:rsidRDefault="00077D43" w:rsidP="00077D43">
            <w:pPr>
              <w:numPr>
                <w:ilvl w:val="0"/>
                <w:numId w:val="14"/>
              </w:numPr>
              <w:jc w:val="both"/>
              <w:rPr>
                <w:rFonts w:ascii="Trebuchet MS" w:hAnsi="Trebuchet MS" w:cs="Calibri"/>
                <w:color w:val="002060"/>
                <w:lang w:val="ro-RO"/>
              </w:rPr>
            </w:pPr>
            <w:r w:rsidRPr="00F310DE">
              <w:rPr>
                <w:rFonts w:ascii="Trebuchet MS" w:hAnsi="Trebuchet MS" w:cs="Calibri"/>
                <w:color w:val="002060"/>
                <w:lang w:val="ro-RO"/>
              </w:rPr>
              <w:t>Servicii de administrare a clădirilor:</w:t>
            </w:r>
          </w:p>
          <w:p w14:paraId="02B5B251"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a) întreținerea curentă</w:t>
            </w:r>
          </w:p>
          <w:p w14:paraId="0F86857A"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b) asigurarea securității clădirilor</w:t>
            </w:r>
          </w:p>
          <w:p w14:paraId="36BB47B4"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c) salubrizare şi igienizare</w:t>
            </w:r>
          </w:p>
          <w:p w14:paraId="49BA9F94" w14:textId="77777777" w:rsidR="00077D43" w:rsidRPr="00F310DE" w:rsidRDefault="00077D43" w:rsidP="00077D43">
            <w:pPr>
              <w:numPr>
                <w:ilvl w:val="0"/>
                <w:numId w:val="14"/>
              </w:numPr>
              <w:jc w:val="both"/>
              <w:rPr>
                <w:rFonts w:ascii="Trebuchet MS" w:hAnsi="Trebuchet MS" w:cs="Calibri"/>
                <w:color w:val="002060"/>
                <w:lang w:val="ro-RO"/>
              </w:rPr>
            </w:pPr>
            <w:r w:rsidRPr="00F310DE">
              <w:rPr>
                <w:rFonts w:ascii="Trebuchet MS" w:hAnsi="Trebuchet MS" w:cs="Calibri"/>
                <w:color w:val="002060"/>
                <w:lang w:val="ro-RO"/>
              </w:rPr>
              <w:t>Servicii de întreținere şi reparare echipamente şi mijloace de transport:</w:t>
            </w:r>
          </w:p>
          <w:p w14:paraId="1788CCC8"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 xml:space="preserve"> a) întreținere echipamente</w:t>
            </w:r>
          </w:p>
          <w:p w14:paraId="7624CA3A"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b) reparații echipamente</w:t>
            </w:r>
          </w:p>
          <w:p w14:paraId="7C6F0E66"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c) întreținere mijloace de transport</w:t>
            </w:r>
          </w:p>
          <w:p w14:paraId="4B885EA8"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d) reparații mijloace de transport</w:t>
            </w:r>
          </w:p>
          <w:p w14:paraId="49A439C2" w14:textId="77777777" w:rsidR="00077D43" w:rsidRPr="00F310DE" w:rsidRDefault="00077D43" w:rsidP="00077D43">
            <w:pPr>
              <w:numPr>
                <w:ilvl w:val="0"/>
                <w:numId w:val="14"/>
              </w:numPr>
              <w:jc w:val="both"/>
              <w:rPr>
                <w:rFonts w:ascii="Trebuchet MS" w:hAnsi="Trebuchet MS" w:cs="Calibri"/>
                <w:color w:val="002060"/>
                <w:lang w:val="ro-RO"/>
              </w:rPr>
            </w:pPr>
            <w:r w:rsidRPr="00F310DE">
              <w:rPr>
                <w:rFonts w:ascii="Trebuchet MS" w:hAnsi="Trebuchet MS" w:cs="Calibri"/>
                <w:color w:val="002060"/>
                <w:lang w:val="ro-RO"/>
              </w:rPr>
              <w:t>Amortizare active</w:t>
            </w:r>
          </w:p>
          <w:p w14:paraId="3C48A271" w14:textId="77777777" w:rsidR="00077D43" w:rsidRPr="00F310DE" w:rsidRDefault="00077D43" w:rsidP="00077D43">
            <w:pPr>
              <w:numPr>
                <w:ilvl w:val="0"/>
                <w:numId w:val="15"/>
              </w:numPr>
              <w:ind w:left="738" w:hanging="702"/>
              <w:jc w:val="both"/>
              <w:rPr>
                <w:rFonts w:ascii="Trebuchet MS" w:hAnsi="Trebuchet MS" w:cs="Calibri"/>
                <w:color w:val="002060"/>
                <w:lang w:val="ro-RO"/>
              </w:rPr>
            </w:pPr>
            <w:r w:rsidRPr="00F310DE">
              <w:rPr>
                <w:rFonts w:ascii="Trebuchet MS" w:hAnsi="Trebuchet MS" w:cs="Calibri"/>
                <w:color w:val="002060"/>
                <w:lang w:val="ro-RO"/>
              </w:rPr>
              <w:t>Conectare la rețele informatice</w:t>
            </w:r>
          </w:p>
          <w:p w14:paraId="498C9028" w14:textId="77777777" w:rsidR="00077D43" w:rsidRPr="00F310DE" w:rsidRDefault="00077D43" w:rsidP="00077D43">
            <w:pPr>
              <w:numPr>
                <w:ilvl w:val="0"/>
                <w:numId w:val="15"/>
              </w:numPr>
              <w:ind w:hanging="702"/>
              <w:jc w:val="both"/>
              <w:rPr>
                <w:rFonts w:ascii="Trebuchet MS" w:hAnsi="Trebuchet MS" w:cs="Calibri"/>
                <w:color w:val="002060"/>
                <w:lang w:val="ro-RO"/>
              </w:rPr>
            </w:pPr>
            <w:r w:rsidRPr="00F310DE">
              <w:rPr>
                <w:rFonts w:ascii="Trebuchet MS" w:hAnsi="Trebuchet MS" w:cs="Calibri"/>
                <w:color w:val="002060"/>
                <w:lang w:val="ro-RO"/>
              </w:rPr>
              <w:lastRenderedPageBreak/>
              <w:t>Arhivare documente</w:t>
            </w:r>
          </w:p>
          <w:p w14:paraId="308336D5" w14:textId="77777777" w:rsidR="00077D43" w:rsidRPr="00F310DE" w:rsidRDefault="00077D43" w:rsidP="00077D43">
            <w:pPr>
              <w:numPr>
                <w:ilvl w:val="0"/>
                <w:numId w:val="15"/>
              </w:numPr>
              <w:ind w:left="378"/>
              <w:jc w:val="both"/>
              <w:rPr>
                <w:rFonts w:ascii="Trebuchet MS" w:hAnsi="Trebuchet MS" w:cs="Calibri"/>
                <w:color w:val="002060"/>
                <w:lang w:val="ro-RO"/>
              </w:rPr>
            </w:pPr>
            <w:r w:rsidRPr="00F310DE">
              <w:rPr>
                <w:rFonts w:ascii="Trebuchet MS" w:hAnsi="Trebuchet MS" w:cs="Calibri"/>
                <w:color w:val="002060"/>
                <w:lang w:val="ro-RO"/>
              </w:rPr>
              <w:t>Cheltuieli aferente procedurilor de achiziție</w:t>
            </w:r>
          </w:p>
          <w:p w14:paraId="34DB5D3A" w14:textId="77777777" w:rsidR="00077D43" w:rsidRPr="00F310DE" w:rsidRDefault="00077D43" w:rsidP="00077D43">
            <w:pPr>
              <w:numPr>
                <w:ilvl w:val="0"/>
                <w:numId w:val="16"/>
              </w:numPr>
              <w:jc w:val="both"/>
              <w:rPr>
                <w:rFonts w:ascii="Trebuchet MS" w:hAnsi="Trebuchet MS" w:cs="Calibri"/>
                <w:color w:val="002060"/>
                <w:lang w:val="ro-RO"/>
              </w:rPr>
            </w:pPr>
            <w:r w:rsidRPr="00F310DE">
              <w:rPr>
                <w:rFonts w:ascii="Trebuchet MS" w:hAnsi="Trebuchet MS" w:cs="Calibri"/>
                <w:color w:val="002060"/>
                <w:lang w:val="ro-RO"/>
              </w:rPr>
              <w:t>Multiplicare, cu excepția materialelor de informare şi publicitate</w:t>
            </w:r>
          </w:p>
          <w:p w14:paraId="5E94375C" w14:textId="77777777" w:rsidR="00077D43" w:rsidRPr="00F310DE" w:rsidRDefault="00077D43" w:rsidP="00077D43">
            <w:pPr>
              <w:numPr>
                <w:ilvl w:val="0"/>
                <w:numId w:val="16"/>
              </w:numPr>
              <w:jc w:val="both"/>
              <w:rPr>
                <w:rFonts w:ascii="Trebuchet MS" w:hAnsi="Trebuchet MS" w:cs="Calibri"/>
                <w:color w:val="002060"/>
                <w:lang w:val="ro-RO"/>
              </w:rPr>
            </w:pPr>
            <w:r w:rsidRPr="00F310DE">
              <w:rPr>
                <w:rFonts w:ascii="Trebuchet MS" w:hAnsi="Trebuchet MS" w:cs="Calibri"/>
                <w:color w:val="002060"/>
                <w:lang w:val="ro-RO"/>
              </w:rPr>
              <w:t>cheltuielile aferente garanțiilor oferite de bănci sau alte instituții financiare</w:t>
            </w:r>
          </w:p>
          <w:p w14:paraId="771CB496" w14:textId="77777777" w:rsidR="00077D43" w:rsidRPr="00F310DE" w:rsidRDefault="00077D43" w:rsidP="00077D43">
            <w:pPr>
              <w:numPr>
                <w:ilvl w:val="0"/>
                <w:numId w:val="16"/>
              </w:numPr>
              <w:jc w:val="both"/>
              <w:rPr>
                <w:rFonts w:ascii="Trebuchet MS" w:hAnsi="Trebuchet MS" w:cs="Calibri"/>
                <w:color w:val="002060"/>
                <w:lang w:val="ro-RO"/>
              </w:rPr>
            </w:pPr>
            <w:r w:rsidRPr="00F310DE">
              <w:rPr>
                <w:rFonts w:ascii="Trebuchet MS" w:hAnsi="Trebuchet MS" w:cs="Calibri"/>
                <w:color w:val="002060"/>
                <w:lang w:val="ro-RO"/>
              </w:rPr>
              <w:t>taxe notariale</w:t>
            </w:r>
          </w:p>
          <w:p w14:paraId="2348DB7A" w14:textId="77777777" w:rsidR="00077D43" w:rsidRPr="00F310DE" w:rsidRDefault="00077D43" w:rsidP="00077D43">
            <w:pPr>
              <w:numPr>
                <w:ilvl w:val="0"/>
                <w:numId w:val="16"/>
              </w:numPr>
              <w:jc w:val="both"/>
              <w:rPr>
                <w:rFonts w:ascii="Trebuchet MS" w:hAnsi="Trebuchet MS" w:cs="Calibri"/>
                <w:color w:val="002060"/>
                <w:lang w:val="ro-RO"/>
              </w:rPr>
            </w:pPr>
            <w:r w:rsidRPr="00F310DE">
              <w:rPr>
                <w:rFonts w:ascii="Trebuchet MS" w:hAnsi="Trebuchet MS" w:cs="Calibri"/>
                <w:color w:val="002060"/>
                <w:lang w:val="ro-RO"/>
              </w:rPr>
              <w:t>abonamente la publicații de specialitate</w:t>
            </w:r>
          </w:p>
          <w:p w14:paraId="3D1889E6" w14:textId="77777777" w:rsidR="00077D43" w:rsidRPr="00F310DE" w:rsidRDefault="00077D43" w:rsidP="00077D43">
            <w:pPr>
              <w:numPr>
                <w:ilvl w:val="0"/>
                <w:numId w:val="16"/>
              </w:numPr>
              <w:jc w:val="both"/>
              <w:rPr>
                <w:rFonts w:ascii="Trebuchet MS" w:hAnsi="Trebuchet MS" w:cs="Calibri"/>
                <w:color w:val="002060"/>
                <w:lang w:val="ro-RO"/>
              </w:rPr>
            </w:pPr>
            <w:r w:rsidRPr="00F310DE">
              <w:rPr>
                <w:rFonts w:ascii="Trebuchet MS" w:hAnsi="Trebuchet MS" w:cs="Calibri"/>
                <w:color w:val="002060"/>
                <w:lang w:val="ro-RO"/>
              </w:rPr>
              <w:t>Cheltuieli financiare şi juridice (notariale):</w:t>
            </w:r>
          </w:p>
          <w:p w14:paraId="716F0755" w14:textId="77777777" w:rsidR="00077D43" w:rsidRPr="00F310DE" w:rsidRDefault="00077D43" w:rsidP="00077D43">
            <w:pPr>
              <w:numPr>
                <w:ilvl w:val="1"/>
                <w:numId w:val="16"/>
              </w:numPr>
              <w:jc w:val="both"/>
              <w:rPr>
                <w:rFonts w:ascii="Trebuchet MS" w:hAnsi="Trebuchet MS" w:cs="Calibri"/>
                <w:color w:val="002060"/>
                <w:lang w:val="ro-RO"/>
              </w:rPr>
            </w:pPr>
            <w:r w:rsidRPr="00F310DE">
              <w:rPr>
                <w:rFonts w:ascii="Trebuchet MS" w:hAnsi="Trebuchet MS" w:cs="Calibri"/>
                <w:color w:val="002060"/>
                <w:lang w:val="ro-RO"/>
              </w:rPr>
              <w:t>prime de asigurare bunuri (mobile şi imobile)</w:t>
            </w:r>
          </w:p>
          <w:p w14:paraId="4B792C5B" w14:textId="77777777" w:rsidR="00077D43" w:rsidRPr="00F310DE" w:rsidRDefault="00077D43" w:rsidP="00077D43">
            <w:pPr>
              <w:numPr>
                <w:ilvl w:val="1"/>
                <w:numId w:val="16"/>
              </w:numPr>
              <w:jc w:val="both"/>
              <w:rPr>
                <w:rFonts w:ascii="Trebuchet MS" w:hAnsi="Trebuchet MS" w:cs="Calibri"/>
                <w:color w:val="002060"/>
                <w:lang w:val="ro-RO"/>
              </w:rPr>
            </w:pPr>
            <w:r w:rsidRPr="00F310DE">
              <w:rPr>
                <w:rFonts w:ascii="Trebuchet MS" w:hAnsi="Trebuchet MS" w:cs="Calibri"/>
                <w:color w:val="002060"/>
                <w:lang w:val="ro-RO"/>
              </w:rPr>
              <w:t xml:space="preserve">asigurarea medicală pentru călătoriile în străinătate, </w:t>
            </w:r>
          </w:p>
          <w:p w14:paraId="02A78F3B" w14:textId="77777777" w:rsidR="00077D43" w:rsidRPr="00F310DE" w:rsidRDefault="00077D43" w:rsidP="00077D43">
            <w:pPr>
              <w:numPr>
                <w:ilvl w:val="1"/>
                <w:numId w:val="16"/>
              </w:numPr>
              <w:jc w:val="both"/>
              <w:rPr>
                <w:rFonts w:ascii="Trebuchet MS" w:hAnsi="Trebuchet MS" w:cs="Calibri"/>
                <w:color w:val="002060"/>
                <w:lang w:val="ro-RO"/>
              </w:rPr>
            </w:pPr>
            <w:r w:rsidRPr="00F310DE">
              <w:rPr>
                <w:rFonts w:ascii="Trebuchet MS" w:hAnsi="Trebuchet MS" w:cs="Calibri"/>
                <w:color w:val="002060"/>
                <w:lang w:val="ro-RO"/>
              </w:rPr>
              <w:t>prime de asigurare obligatorie auto (excluzând asigurarea CASCO)</w:t>
            </w:r>
          </w:p>
          <w:p w14:paraId="712E7AAF" w14:textId="77777777" w:rsidR="00077D43" w:rsidRPr="00F310DE" w:rsidRDefault="00077D43" w:rsidP="00077D43">
            <w:pPr>
              <w:numPr>
                <w:ilvl w:val="1"/>
                <w:numId w:val="16"/>
              </w:numPr>
              <w:jc w:val="both"/>
              <w:rPr>
                <w:rFonts w:ascii="Trebuchet MS" w:hAnsi="Trebuchet MS" w:cs="Calibri"/>
                <w:color w:val="002060"/>
                <w:lang w:val="ro-RO"/>
              </w:rPr>
            </w:pPr>
            <w:r w:rsidRPr="00F310DE">
              <w:rPr>
                <w:rFonts w:ascii="Trebuchet MS" w:hAnsi="Trebuchet MS" w:cs="Calibri"/>
                <w:color w:val="002060"/>
                <w:lang w:val="ro-RO"/>
              </w:rPr>
              <w:t>cheltuieli aferente deschiderii, gestionării şi operării contului/conturilor bancare      al/ale proiectului</w:t>
            </w:r>
          </w:p>
          <w:p w14:paraId="1F258AE2"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Materiale consumabile:</w:t>
            </w:r>
          </w:p>
          <w:p w14:paraId="7E4DBB84"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a) cheltuieli cu materialele auxiliare</w:t>
            </w:r>
          </w:p>
          <w:p w14:paraId="071FB8BC"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b) cheltuieli cu materialele pentru ambalat</w:t>
            </w:r>
          </w:p>
          <w:p w14:paraId="66FEA87C" w14:textId="77777777" w:rsidR="00077D43" w:rsidRPr="00F310DE" w:rsidRDefault="00077D43" w:rsidP="00077D43">
            <w:pPr>
              <w:jc w:val="both"/>
              <w:rPr>
                <w:rFonts w:ascii="Trebuchet MS" w:hAnsi="Trebuchet MS" w:cs="Calibri"/>
                <w:color w:val="002060"/>
                <w:lang w:val="ro-RO"/>
              </w:rPr>
            </w:pPr>
            <w:r w:rsidRPr="00F310DE">
              <w:rPr>
                <w:rFonts w:ascii="Trebuchet MS" w:hAnsi="Trebuchet MS" w:cs="Calibri"/>
                <w:color w:val="002060"/>
                <w:lang w:val="ro-RO"/>
              </w:rPr>
              <w:t xml:space="preserve">    </w:t>
            </w:r>
            <w:r w:rsidRPr="00F310DE">
              <w:rPr>
                <w:rFonts w:ascii="Trebuchet MS" w:hAnsi="Trebuchet MS" w:cs="Calibri"/>
                <w:color w:val="002060"/>
                <w:lang w:val="ro-RO"/>
              </w:rPr>
              <w:tab/>
              <w:t>c) cheltuieli cu alte materiale consumabile</w:t>
            </w:r>
          </w:p>
          <w:p w14:paraId="529292FC" w14:textId="77777777" w:rsidR="00077D43" w:rsidRPr="00F310DE" w:rsidRDefault="00077D43" w:rsidP="00077D43">
            <w:pPr>
              <w:numPr>
                <w:ilvl w:val="0"/>
                <w:numId w:val="17"/>
              </w:numPr>
              <w:jc w:val="both"/>
              <w:rPr>
                <w:rFonts w:ascii="Trebuchet MS" w:hAnsi="Trebuchet MS" w:cs="Calibri"/>
                <w:color w:val="002060"/>
                <w:lang w:val="ro-RO"/>
              </w:rPr>
            </w:pPr>
            <w:r w:rsidRPr="00F310DE">
              <w:rPr>
                <w:rFonts w:ascii="Trebuchet MS" w:hAnsi="Trebuchet MS" w:cs="Calibri"/>
                <w:color w:val="002060"/>
                <w:lang w:val="ro-RO"/>
              </w:rPr>
              <w:t>producția materialelor publicitare şi de informare</w:t>
            </w:r>
          </w:p>
          <w:p w14:paraId="5C1DA3A3" w14:textId="77777777" w:rsidR="00077D43" w:rsidRPr="00F310DE" w:rsidRDefault="00077D43" w:rsidP="00077D43">
            <w:pPr>
              <w:numPr>
                <w:ilvl w:val="0"/>
                <w:numId w:val="17"/>
              </w:numPr>
              <w:jc w:val="both"/>
              <w:rPr>
                <w:rFonts w:ascii="Trebuchet MS" w:hAnsi="Trebuchet MS" w:cs="Calibri"/>
                <w:color w:val="002060"/>
                <w:lang w:val="ro-RO"/>
              </w:rPr>
            </w:pPr>
            <w:r w:rsidRPr="00F310DE">
              <w:rPr>
                <w:rFonts w:ascii="Trebuchet MS" w:hAnsi="Trebuchet MS" w:cs="Calibri"/>
                <w:color w:val="002060"/>
                <w:lang w:val="ro-RO"/>
              </w:rPr>
              <w:t>tipărirea/multiplicarea materialelor publicitare şi de informare</w:t>
            </w:r>
          </w:p>
          <w:p w14:paraId="781B991A" w14:textId="77777777" w:rsidR="00077D43" w:rsidRPr="00F310DE" w:rsidRDefault="00077D43" w:rsidP="00077D43">
            <w:pPr>
              <w:numPr>
                <w:ilvl w:val="0"/>
                <w:numId w:val="17"/>
              </w:numPr>
              <w:jc w:val="both"/>
              <w:rPr>
                <w:rFonts w:ascii="Trebuchet MS" w:hAnsi="Trebuchet MS" w:cs="Calibri"/>
                <w:color w:val="002060"/>
                <w:lang w:val="ro-RO"/>
              </w:rPr>
            </w:pPr>
            <w:r w:rsidRPr="00F310DE">
              <w:rPr>
                <w:rFonts w:ascii="Trebuchet MS" w:hAnsi="Trebuchet MS" w:cs="Calibri"/>
                <w:color w:val="002060"/>
                <w:lang w:val="ro-RO"/>
              </w:rPr>
              <w:t>difuzarea materialelor publicitare şi de informare</w:t>
            </w:r>
          </w:p>
          <w:p w14:paraId="55CD6212" w14:textId="77777777" w:rsidR="00077D43" w:rsidRPr="00F310DE" w:rsidRDefault="00077D43" w:rsidP="00077D43">
            <w:pPr>
              <w:numPr>
                <w:ilvl w:val="0"/>
                <w:numId w:val="17"/>
              </w:numPr>
              <w:jc w:val="both"/>
              <w:rPr>
                <w:rFonts w:ascii="Trebuchet MS" w:hAnsi="Trebuchet MS" w:cs="Calibri"/>
                <w:color w:val="002060"/>
                <w:lang w:val="ro-RO"/>
              </w:rPr>
            </w:pPr>
            <w:r w:rsidRPr="00F310DE">
              <w:rPr>
                <w:rFonts w:ascii="Trebuchet MS" w:hAnsi="Trebuchet MS" w:cs="Calibri"/>
                <w:color w:val="002060"/>
                <w:lang w:val="ro-RO"/>
              </w:rPr>
              <w:t>dezvoltare/adaptare pagini web</w:t>
            </w:r>
          </w:p>
          <w:p w14:paraId="43382E78" w14:textId="77777777" w:rsidR="00077D43" w:rsidRPr="00F310DE" w:rsidRDefault="00077D43" w:rsidP="00077D43">
            <w:pPr>
              <w:numPr>
                <w:ilvl w:val="0"/>
                <w:numId w:val="17"/>
              </w:numPr>
              <w:jc w:val="both"/>
              <w:rPr>
                <w:rFonts w:ascii="Trebuchet MS" w:hAnsi="Trebuchet MS" w:cs="Calibri"/>
                <w:color w:val="002060"/>
                <w:lang w:val="ro-RO"/>
              </w:rPr>
            </w:pPr>
            <w:r w:rsidRPr="00F310DE">
              <w:rPr>
                <w:rFonts w:ascii="Trebuchet MS" w:hAnsi="Trebuchet MS" w:cs="Calibri"/>
                <w:color w:val="002060"/>
                <w:lang w:val="ro-RO"/>
              </w:rPr>
              <w:t>închirierea de spațiu publicitar</w:t>
            </w:r>
          </w:p>
          <w:p w14:paraId="3DE6A412" w14:textId="1E2B128E" w:rsidR="00077D43" w:rsidRPr="00F310DE" w:rsidRDefault="00077D43" w:rsidP="00077D43">
            <w:pPr>
              <w:numPr>
                <w:ilvl w:val="0"/>
                <w:numId w:val="17"/>
              </w:numPr>
              <w:jc w:val="both"/>
              <w:rPr>
                <w:rFonts w:ascii="Trebuchet MS" w:hAnsi="Trebuchet MS" w:cs="Arial"/>
                <w:color w:val="002060"/>
                <w:lang w:val="ro-RO"/>
              </w:rPr>
            </w:pPr>
            <w:r w:rsidRPr="00F310DE">
              <w:rPr>
                <w:rFonts w:ascii="Trebuchet MS" w:hAnsi="Trebuchet MS" w:cs="Calibri"/>
                <w:color w:val="002060"/>
                <w:lang w:val="ro-RO"/>
              </w:rPr>
              <w:t>alte activități de informare şi publicitate</w:t>
            </w:r>
          </w:p>
        </w:tc>
      </w:tr>
      <w:tr w:rsidR="00501E93" w:rsidRPr="00F310DE" w14:paraId="1F9A7DF6" w14:textId="77777777" w:rsidTr="00C047AD">
        <w:trPr>
          <w:trHeight w:val="828"/>
        </w:trPr>
        <w:tc>
          <w:tcPr>
            <w:tcW w:w="658" w:type="pct"/>
            <w:vMerge/>
            <w:shd w:val="clear" w:color="auto" w:fill="B8CCE4" w:themeFill="accent1" w:themeFillTint="66"/>
          </w:tcPr>
          <w:p w14:paraId="7C29D59B" w14:textId="77777777" w:rsidR="00D45290" w:rsidRPr="00F310DE" w:rsidRDefault="00D45290" w:rsidP="005909E2">
            <w:pPr>
              <w:jc w:val="both"/>
              <w:rPr>
                <w:rFonts w:ascii="Trebuchet MS" w:hAnsi="Trebuchet MS" w:cs="Arial"/>
                <w:b/>
                <w:color w:val="002060"/>
                <w:lang w:val="ro-RO"/>
              </w:rPr>
            </w:pPr>
          </w:p>
        </w:tc>
        <w:tc>
          <w:tcPr>
            <w:tcW w:w="4342" w:type="pct"/>
            <w:gridSpan w:val="3"/>
            <w:vAlign w:val="center"/>
          </w:tcPr>
          <w:p w14:paraId="6BF48B8D" w14:textId="01076CE7" w:rsidR="00D45290" w:rsidRPr="00F310DE" w:rsidRDefault="00077D43" w:rsidP="005909E2">
            <w:pPr>
              <w:jc w:val="both"/>
              <w:rPr>
                <w:rFonts w:ascii="Trebuchet MS" w:hAnsi="Trebuchet MS" w:cs="Calibri"/>
                <w:color w:val="002060"/>
                <w:lang w:val="ro-RO"/>
              </w:rPr>
            </w:pPr>
            <w:r w:rsidRPr="00F310DE">
              <w:rPr>
                <w:rFonts w:ascii="Trebuchet MS" w:hAnsi="Trebuchet MS" w:cs="TrebuchetMS"/>
                <w:color w:val="002060"/>
                <w:lang w:val="ro-RO"/>
              </w:rPr>
              <w:t xml:space="preserve">Lista cheltuielilor indirecte aferente proiectului este indicativă; solicitantul nu trebuie să fundamenteze cheltuielile indirecte în bugetul proiectului, aceste cheltuieli fiind stabilite ca rată forfetară de 15% din costurile directe eligibile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w:t>
            </w:r>
            <w:r w:rsidRPr="00F310DE">
              <w:rPr>
                <w:rFonts w:ascii="Trebuchet MS" w:hAnsi="Trebuchet MS" w:cs="TrebuchetMS"/>
                <w:color w:val="002060"/>
                <w:lang w:val="ro-RO"/>
              </w:rPr>
              <w:lastRenderedPageBreak/>
              <w:t>Fondul de coeziune și Fondul european pentru pescuit și afaceri maritime și de abrogare a Regulamentului (CE) nr. 1083/2006 al Consiliului). Pe parcursul implementării proiectului nu vi se vor solicita documente suport pentru justificarea cheltuielilor indirecte efectuate în cadrul proiectului, ci doar cu privire la costurile directe eligibile cu personalul</w:t>
            </w:r>
            <w:r w:rsidR="00793081" w:rsidRPr="00F310DE">
              <w:rPr>
                <w:rFonts w:ascii="Trebuchet MS" w:hAnsi="Trebuchet MS" w:cs="TrebuchetMS"/>
                <w:color w:val="002060"/>
                <w:lang w:val="ro-RO"/>
              </w:rPr>
              <w:t>.</w:t>
            </w:r>
            <w:r w:rsidR="00793081" w:rsidRPr="00F310DE">
              <w:rPr>
                <w:rFonts w:ascii="Trebuchet MS" w:hAnsi="Trebuchet MS" w:cs="Calibri"/>
                <w:color w:val="002060"/>
                <w:lang w:val="ro-RO"/>
              </w:rPr>
              <w:t xml:space="preserve"> </w:t>
            </w:r>
          </w:p>
        </w:tc>
      </w:tr>
    </w:tbl>
    <w:p w14:paraId="04DF02D7" w14:textId="77777777" w:rsidR="001E73EB" w:rsidRPr="00F310DE" w:rsidRDefault="001E73EB" w:rsidP="005909E2">
      <w:pPr>
        <w:spacing w:before="120" w:after="120" w:line="240" w:lineRule="auto"/>
        <w:jc w:val="both"/>
        <w:rPr>
          <w:rFonts w:ascii="Trebuchet MS" w:hAnsi="Trebuchet MS" w:cs="Arial"/>
          <w:color w:val="002060"/>
        </w:rPr>
        <w:sectPr w:rsidR="001E73EB" w:rsidRPr="00F310DE" w:rsidSect="0086140B">
          <w:pgSz w:w="15840" w:h="12240" w:orient="landscape"/>
          <w:pgMar w:top="2519" w:right="1440" w:bottom="1440" w:left="1440" w:header="720" w:footer="720" w:gutter="0"/>
          <w:cols w:space="720"/>
          <w:docGrid w:linePitch="360"/>
        </w:sectPr>
      </w:pPr>
    </w:p>
    <w:p w14:paraId="7A7C959E" w14:textId="77777777" w:rsidR="001E73EB" w:rsidRPr="00F310DE" w:rsidRDefault="001E73EB" w:rsidP="005909E2">
      <w:pPr>
        <w:spacing w:before="120" w:after="120" w:line="240" w:lineRule="auto"/>
        <w:jc w:val="both"/>
        <w:rPr>
          <w:rFonts w:ascii="Trebuchet MS" w:hAnsi="Trebuchet MS" w:cs="Arial"/>
          <w:color w:val="002060"/>
        </w:rPr>
      </w:pPr>
    </w:p>
    <w:p w14:paraId="1884D25A" w14:textId="53F21B3D" w:rsidR="001E73EB" w:rsidRPr="00F310DE" w:rsidRDefault="001E73EB" w:rsidP="005909E2">
      <w:pPr>
        <w:spacing w:before="120" w:after="120" w:line="240" w:lineRule="auto"/>
        <w:jc w:val="both"/>
        <w:rPr>
          <w:rFonts w:ascii="Trebuchet MS" w:hAnsi="Trebuchet MS" w:cs="Arial"/>
          <w:color w:val="002060"/>
        </w:rPr>
      </w:pPr>
      <w:r w:rsidRPr="00F310DE">
        <w:rPr>
          <w:rFonts w:ascii="Trebuchet MS" w:hAnsi="Trebuchet MS" w:cs="Arial"/>
          <w:color w:val="002060"/>
        </w:rPr>
        <w:t xml:space="preserve">NB. </w:t>
      </w:r>
    </w:p>
    <w:p w14:paraId="2FBCEBA6" w14:textId="77777777" w:rsidR="00454E45" w:rsidRPr="00F310DE" w:rsidRDefault="00454E45" w:rsidP="005909E2">
      <w:pPr>
        <w:pStyle w:val="Titlu3"/>
        <w:keepNext w:val="0"/>
        <w:keepLines w:val="0"/>
        <w:widowControl w:val="0"/>
        <w:jc w:val="both"/>
        <w:rPr>
          <w:rFonts w:ascii="Trebuchet MS" w:hAnsi="Trebuchet MS" w:cs="Arial"/>
          <w:b/>
          <w:color w:val="002060"/>
          <w:sz w:val="22"/>
          <w:szCs w:val="22"/>
        </w:rPr>
      </w:pPr>
      <w:bookmarkStart w:id="36" w:name="_Toc435003200"/>
      <w:bookmarkStart w:id="37" w:name="_Toc442084046"/>
      <w:bookmarkStart w:id="38" w:name="_Toc448926446"/>
      <w:bookmarkStart w:id="39" w:name="_Toc449017717"/>
    </w:p>
    <w:p w14:paraId="0A0BD1E0" w14:textId="77777777" w:rsidR="00594135" w:rsidRPr="00F310DE" w:rsidRDefault="00594135" w:rsidP="005909E2">
      <w:pPr>
        <w:pStyle w:val="Titlu3"/>
        <w:keepNext w:val="0"/>
        <w:keepLines w:val="0"/>
        <w:widowControl w:val="0"/>
        <w:jc w:val="both"/>
        <w:rPr>
          <w:rFonts w:ascii="Trebuchet MS" w:hAnsi="Trebuchet MS" w:cs="Arial"/>
          <w:b/>
          <w:color w:val="002060"/>
          <w:sz w:val="22"/>
          <w:szCs w:val="22"/>
        </w:rPr>
      </w:pPr>
      <w:bookmarkStart w:id="40" w:name="_Toc518900060"/>
    </w:p>
    <w:p w14:paraId="6E79B039" w14:textId="4D3B3F7E" w:rsidR="001E73EB" w:rsidRPr="00F310DE" w:rsidRDefault="002E3157" w:rsidP="005909E2">
      <w:pPr>
        <w:pStyle w:val="Titlu3"/>
        <w:keepNext w:val="0"/>
        <w:keepLines w:val="0"/>
        <w:widowControl w:val="0"/>
        <w:jc w:val="both"/>
        <w:rPr>
          <w:rFonts w:ascii="Trebuchet MS" w:hAnsi="Trebuchet MS" w:cs="Arial"/>
          <w:b/>
          <w:color w:val="002060"/>
          <w:sz w:val="22"/>
          <w:szCs w:val="22"/>
        </w:rPr>
      </w:pPr>
      <w:r w:rsidRPr="00F310DE">
        <w:rPr>
          <w:rFonts w:ascii="Trebuchet MS" w:hAnsi="Trebuchet MS" w:cs="Arial"/>
          <w:b/>
          <w:color w:val="002060"/>
          <w:sz w:val="22"/>
          <w:szCs w:val="22"/>
        </w:rPr>
        <w:t xml:space="preserve">2.3.2 </w:t>
      </w:r>
      <w:r w:rsidR="001E73EB" w:rsidRPr="00F310DE">
        <w:rPr>
          <w:rFonts w:ascii="Trebuchet MS" w:hAnsi="Trebuchet MS" w:cs="Arial"/>
          <w:b/>
          <w:color w:val="002060"/>
          <w:sz w:val="22"/>
          <w:szCs w:val="22"/>
        </w:rPr>
        <w:t>Reguli generale și specifice de decontare</w:t>
      </w:r>
      <w:bookmarkEnd w:id="36"/>
      <w:bookmarkEnd w:id="37"/>
      <w:bookmarkEnd w:id="38"/>
      <w:bookmarkEnd w:id="39"/>
      <w:bookmarkEnd w:id="40"/>
    </w:p>
    <w:p w14:paraId="4D6A61E2" w14:textId="77777777" w:rsidR="001E73EB" w:rsidRPr="00F310DE" w:rsidRDefault="001E73EB" w:rsidP="005909E2">
      <w:pPr>
        <w:keepNext/>
        <w:keepLines/>
        <w:spacing w:after="0" w:line="240" w:lineRule="auto"/>
        <w:ind w:left="720" w:hanging="720"/>
        <w:jc w:val="both"/>
        <w:outlineLvl w:val="2"/>
        <w:rPr>
          <w:rFonts w:ascii="Trebuchet MS" w:eastAsiaTheme="majorEastAsia" w:hAnsi="Trebuchet MS" w:cs="Arial"/>
          <w:color w:val="002060"/>
        </w:rPr>
      </w:pPr>
    </w:p>
    <w:p w14:paraId="5B032C2E" w14:textId="51637EA8" w:rsidR="00525103" w:rsidRPr="00F310DE" w:rsidRDefault="00525103" w:rsidP="0070354C">
      <w:pPr>
        <w:jc w:val="both"/>
        <w:rPr>
          <w:rFonts w:ascii="Trebuchet MS" w:eastAsia="Times New Roman" w:hAnsi="Trebuchet MS" w:cs="Times New Roman"/>
          <w:b/>
          <w:bCs/>
          <w:color w:val="002060"/>
        </w:rPr>
      </w:pPr>
      <w:r w:rsidRPr="00F310DE">
        <w:rPr>
          <w:rFonts w:ascii="Trebuchet MS" w:hAnsi="Trebuchet MS"/>
          <w:color w:val="002060"/>
        </w:rPr>
        <w:t>Cheltuielile privind dezvoltarea resurselor didactice pentru învățământul antepreșcolar în creșe/grupe de creșă pilot, inclusiv sprijinirea familiilor în îndeplinirea rolului de parteneri în experiența educațională timpurie a copiilor, nu vor putea depăși</w:t>
      </w:r>
      <w:r w:rsidR="0070354C" w:rsidRPr="00F310DE">
        <w:rPr>
          <w:rFonts w:ascii="Trebuchet MS" w:hAnsi="Trebuchet MS"/>
          <w:color w:val="002060"/>
        </w:rPr>
        <w:t>, la nivel de proiect,</w:t>
      </w:r>
      <w:r w:rsidRPr="00F310DE">
        <w:rPr>
          <w:rFonts w:ascii="Trebuchet MS" w:hAnsi="Trebuchet MS"/>
          <w:color w:val="002060"/>
        </w:rPr>
        <w:t xml:space="preserve"> contravaloarea în lei a  </w:t>
      </w:r>
      <w:r w:rsidRPr="00F310DE">
        <w:rPr>
          <w:rFonts w:ascii="Trebuchet MS" w:eastAsia="Times New Roman" w:hAnsi="Trebuchet MS" w:cs="Times New Roman"/>
          <w:b/>
          <w:bCs/>
          <w:color w:val="002060"/>
        </w:rPr>
        <w:t>359</w:t>
      </w:r>
      <w:r w:rsidR="00594135" w:rsidRPr="00F310DE">
        <w:rPr>
          <w:rFonts w:ascii="Trebuchet MS" w:eastAsia="Times New Roman" w:hAnsi="Trebuchet MS" w:cs="Times New Roman"/>
          <w:b/>
          <w:bCs/>
          <w:color w:val="002060"/>
        </w:rPr>
        <w:t xml:space="preserve">.259,85 </w:t>
      </w:r>
      <w:r w:rsidRPr="00F310DE">
        <w:rPr>
          <w:rFonts w:ascii="Trebuchet MS" w:hAnsi="Trebuchet MS"/>
          <w:color w:val="002060"/>
        </w:rPr>
        <w:t>euro. Această valoare de sumă va fi compusă din:</w:t>
      </w:r>
    </w:p>
    <w:p w14:paraId="23C2DA19" w14:textId="77777777" w:rsidR="00525103" w:rsidRPr="00F310DE" w:rsidRDefault="00525103" w:rsidP="00525103">
      <w:pPr>
        <w:jc w:val="both"/>
        <w:rPr>
          <w:rFonts w:ascii="Trebuchet MS" w:eastAsia="Times New Roman" w:hAnsi="Trebuchet MS" w:cs="Times New Roman"/>
          <w:b/>
          <w:bCs/>
          <w:color w:val="002060"/>
        </w:rPr>
      </w:pPr>
      <w:r w:rsidRPr="00F310DE">
        <w:rPr>
          <w:rFonts w:ascii="Trebuchet MS" w:hAnsi="Trebuchet MS"/>
          <w:color w:val="002060"/>
          <w:u w:val="single"/>
        </w:rPr>
        <w:t>Cheltuielile pentru înființarea unei grupe noi de creșă</w:t>
      </w:r>
      <w:r w:rsidRPr="00F310DE">
        <w:rPr>
          <w:rFonts w:ascii="Trebuchet MS" w:hAnsi="Trebuchet MS"/>
          <w:color w:val="002060"/>
        </w:rPr>
        <w:t>, care nu vor putea depăși contravaloarea în lei a 8.350 euro;</w:t>
      </w:r>
      <w:r w:rsidRPr="00F310DE">
        <w:rPr>
          <w:rFonts w:ascii="Trebuchet MS" w:hAnsi="Trebuchet MS"/>
          <w:b/>
          <w:bCs/>
          <w:color w:val="002060"/>
        </w:rPr>
        <w:t xml:space="preserve"> </w:t>
      </w:r>
    </w:p>
    <w:p w14:paraId="0535AE74" w14:textId="4158CFD7" w:rsidR="00525103" w:rsidRPr="00F310DE" w:rsidRDefault="00525103" w:rsidP="00D445EE">
      <w:pPr>
        <w:pStyle w:val="MainText"/>
      </w:pPr>
      <w:r w:rsidRPr="00F310DE">
        <w:rPr>
          <w:u w:val="single"/>
        </w:rPr>
        <w:t>Cheltuielile pentru servicii de educație</w:t>
      </w:r>
      <w:r w:rsidRPr="00F310DE">
        <w:t xml:space="preserve"> (cuprind remunerația unui educator-puericultor, precum și resursele educaționale necesare) pentru o grupă de antepreșcolari, care  nu vor putea depăși contravaloarea în lei a  28.174 euro).</w:t>
      </w:r>
    </w:p>
    <w:p w14:paraId="7772428C" w14:textId="77777777" w:rsidR="00525103" w:rsidRPr="00F310DE" w:rsidRDefault="00525103" w:rsidP="00D445EE">
      <w:pPr>
        <w:pStyle w:val="MainText"/>
      </w:pPr>
    </w:p>
    <w:p w14:paraId="756FEDB7" w14:textId="77777777" w:rsidR="00525103" w:rsidRPr="00F310DE" w:rsidRDefault="00525103" w:rsidP="00D445EE">
      <w:pPr>
        <w:pStyle w:val="MainText"/>
        <w:rPr>
          <w:i/>
        </w:rPr>
      </w:pPr>
      <w:r w:rsidRPr="00F310DE">
        <w:rPr>
          <w:u w:val="single"/>
        </w:rPr>
        <w:t>Cheltuielile de îngrijire</w:t>
      </w:r>
      <w:r w:rsidRPr="00F310DE">
        <w:t xml:space="preserve"> a antepreșcolarilor din grupul țintă vor respecta valorile financiare din tabelul de mai jos:</w:t>
      </w:r>
    </w:p>
    <w:p w14:paraId="61FF853B" w14:textId="77777777" w:rsidR="00525103" w:rsidRPr="00F310DE" w:rsidRDefault="00525103" w:rsidP="00525103">
      <w:pPr>
        <w:pStyle w:val="Listparagraf"/>
        <w:suppressAutoHyphens/>
        <w:spacing w:after="0" w:line="240" w:lineRule="auto"/>
        <w:jc w:val="both"/>
        <w:rPr>
          <w:rFonts w:ascii="Trebuchet MS" w:eastAsia="Times New Roman" w:hAnsi="Trebuchet MS" w:cs="Arial"/>
          <w:color w:val="002060"/>
          <w:lang w:eastAsia="ar-SA"/>
        </w:rPr>
      </w:pPr>
    </w:p>
    <w:tbl>
      <w:tblPr>
        <w:tblStyle w:val="Tabelgril"/>
        <w:tblW w:w="5850" w:type="dxa"/>
        <w:tblInd w:w="715" w:type="dxa"/>
        <w:tblLook w:val="04A0" w:firstRow="1" w:lastRow="0" w:firstColumn="1" w:lastColumn="0" w:noHBand="0" w:noVBand="1"/>
      </w:tblPr>
      <w:tblGrid>
        <w:gridCol w:w="2970"/>
        <w:gridCol w:w="2880"/>
      </w:tblGrid>
      <w:tr w:rsidR="00BF3333" w:rsidRPr="00F310DE" w14:paraId="1E5518B2" w14:textId="77777777" w:rsidTr="00525103">
        <w:tc>
          <w:tcPr>
            <w:tcW w:w="2970" w:type="dxa"/>
          </w:tcPr>
          <w:p w14:paraId="22A71D19" w14:textId="77777777" w:rsidR="00525103" w:rsidRPr="00F310DE" w:rsidRDefault="00525103" w:rsidP="00B27FE6">
            <w:pPr>
              <w:suppressAutoHyphens/>
              <w:jc w:val="both"/>
              <w:rPr>
                <w:rFonts w:ascii="Trebuchet MS" w:eastAsia="Times New Roman" w:hAnsi="Trebuchet MS" w:cs="Arial"/>
                <w:b/>
                <w:color w:val="002060"/>
                <w:lang w:val="ro-RO" w:eastAsia="ar-SA"/>
              </w:rPr>
            </w:pPr>
            <w:r w:rsidRPr="00F310DE">
              <w:rPr>
                <w:rFonts w:ascii="Trebuchet MS" w:eastAsia="Times New Roman" w:hAnsi="Trebuchet MS" w:cs="Arial"/>
                <w:b/>
                <w:color w:val="002060"/>
                <w:lang w:val="ro-RO" w:eastAsia="ar-SA"/>
              </w:rPr>
              <w:t>Tip de regiune</w:t>
            </w:r>
          </w:p>
        </w:tc>
        <w:tc>
          <w:tcPr>
            <w:tcW w:w="2880" w:type="dxa"/>
          </w:tcPr>
          <w:p w14:paraId="00141ACF" w14:textId="77777777" w:rsidR="00525103" w:rsidRPr="00F310DE" w:rsidRDefault="00525103" w:rsidP="00B27FE6">
            <w:pPr>
              <w:suppressAutoHyphens/>
              <w:jc w:val="both"/>
              <w:rPr>
                <w:rFonts w:ascii="Trebuchet MS" w:eastAsia="Times New Roman" w:hAnsi="Trebuchet MS" w:cs="Arial"/>
                <w:b/>
                <w:color w:val="002060"/>
                <w:lang w:val="ro-RO" w:eastAsia="ar-SA"/>
              </w:rPr>
            </w:pPr>
            <w:r w:rsidRPr="00F310DE">
              <w:rPr>
                <w:rFonts w:ascii="Trebuchet MS" w:eastAsia="Times New Roman" w:hAnsi="Trebuchet MS" w:cs="Arial"/>
                <w:b/>
                <w:color w:val="002060"/>
                <w:lang w:val="ro-RO" w:eastAsia="ar-SA"/>
              </w:rPr>
              <w:t>Grupa de 10 antepreșcolari</w:t>
            </w:r>
          </w:p>
        </w:tc>
      </w:tr>
      <w:tr w:rsidR="00BF3333" w:rsidRPr="00F310DE" w14:paraId="3B6D207A" w14:textId="77777777" w:rsidTr="00525103">
        <w:tc>
          <w:tcPr>
            <w:tcW w:w="2970" w:type="dxa"/>
          </w:tcPr>
          <w:p w14:paraId="41A11F8F" w14:textId="59CAFA8A" w:rsidR="00525103" w:rsidRPr="00F310DE" w:rsidRDefault="0070354C" w:rsidP="00B27FE6">
            <w:pPr>
              <w:suppressAutoHyphens/>
              <w:jc w:val="both"/>
              <w:rPr>
                <w:rFonts w:ascii="Trebuchet MS" w:eastAsia="Times New Roman" w:hAnsi="Trebuchet MS" w:cs="Arial"/>
                <w:color w:val="002060"/>
                <w:lang w:val="ro-RO" w:eastAsia="ar-SA"/>
              </w:rPr>
            </w:pPr>
            <w:r w:rsidRPr="00F310DE">
              <w:rPr>
                <w:rFonts w:ascii="Trebuchet MS" w:eastAsia="Times New Roman" w:hAnsi="Trebuchet MS" w:cs="Arial"/>
                <w:color w:val="002060"/>
                <w:lang w:val="ro-RO" w:eastAsia="ar-SA"/>
              </w:rPr>
              <w:t>Regiune mai puțin dezvoltată</w:t>
            </w:r>
          </w:p>
        </w:tc>
        <w:tc>
          <w:tcPr>
            <w:tcW w:w="2880" w:type="dxa"/>
          </w:tcPr>
          <w:p w14:paraId="5D448F95" w14:textId="77777777" w:rsidR="00525103" w:rsidRPr="00F310DE" w:rsidRDefault="00525103" w:rsidP="00B27FE6">
            <w:pPr>
              <w:jc w:val="both"/>
              <w:rPr>
                <w:rFonts w:ascii="Trebuchet MS" w:hAnsi="Trebuchet MS"/>
                <w:b/>
                <w:bCs/>
                <w:color w:val="002060"/>
                <w:lang w:val="ro-RO"/>
              </w:rPr>
            </w:pPr>
            <w:r w:rsidRPr="00F310DE">
              <w:rPr>
                <w:rFonts w:ascii="Trebuchet MS" w:hAnsi="Trebuchet MS"/>
                <w:b/>
                <w:bCs/>
                <w:color w:val="002060"/>
                <w:lang w:val="ro-RO"/>
              </w:rPr>
              <w:t xml:space="preserve">189.600,00 lei </w:t>
            </w:r>
          </w:p>
          <w:p w14:paraId="2A4530C8" w14:textId="77777777" w:rsidR="00525103" w:rsidRPr="00F310DE" w:rsidRDefault="00525103" w:rsidP="00B27FE6">
            <w:pPr>
              <w:suppressAutoHyphens/>
              <w:jc w:val="both"/>
              <w:rPr>
                <w:rFonts w:ascii="Trebuchet MS" w:eastAsia="Times New Roman" w:hAnsi="Trebuchet MS" w:cs="Arial"/>
                <w:color w:val="002060"/>
                <w:lang w:val="ro-RO" w:eastAsia="ar-SA"/>
              </w:rPr>
            </w:pPr>
          </w:p>
        </w:tc>
      </w:tr>
      <w:tr w:rsidR="00BF3333" w:rsidRPr="00F310DE" w14:paraId="506ABFDB" w14:textId="77777777" w:rsidTr="00525103">
        <w:tc>
          <w:tcPr>
            <w:tcW w:w="2970" w:type="dxa"/>
          </w:tcPr>
          <w:p w14:paraId="6483CE85" w14:textId="77777777" w:rsidR="00525103" w:rsidRPr="00F310DE" w:rsidRDefault="00525103" w:rsidP="00B27FE6">
            <w:pPr>
              <w:suppressAutoHyphens/>
              <w:jc w:val="both"/>
              <w:rPr>
                <w:rFonts w:ascii="Trebuchet MS" w:eastAsia="Times New Roman" w:hAnsi="Trebuchet MS" w:cs="Arial"/>
                <w:color w:val="002060"/>
                <w:lang w:val="ro-RO" w:eastAsia="ar-SA"/>
              </w:rPr>
            </w:pPr>
            <w:r w:rsidRPr="00F310DE">
              <w:rPr>
                <w:rFonts w:ascii="Trebuchet MS" w:eastAsia="Times New Roman" w:hAnsi="Trebuchet MS" w:cs="Arial"/>
                <w:color w:val="002060"/>
                <w:lang w:val="ro-RO" w:eastAsia="ar-SA"/>
              </w:rPr>
              <w:t>Regiunea București-Ilfov</w:t>
            </w:r>
          </w:p>
        </w:tc>
        <w:tc>
          <w:tcPr>
            <w:tcW w:w="2880" w:type="dxa"/>
          </w:tcPr>
          <w:p w14:paraId="2F96BB3B" w14:textId="77777777" w:rsidR="00525103" w:rsidRPr="00F310DE" w:rsidRDefault="00525103" w:rsidP="00B27FE6">
            <w:pPr>
              <w:jc w:val="both"/>
              <w:rPr>
                <w:rFonts w:ascii="Trebuchet MS" w:hAnsi="Trebuchet MS"/>
                <w:b/>
                <w:bCs/>
                <w:color w:val="002060"/>
                <w:lang w:val="ro-RO"/>
              </w:rPr>
            </w:pPr>
            <w:r w:rsidRPr="00F310DE">
              <w:rPr>
                <w:rFonts w:ascii="Trebuchet MS" w:hAnsi="Trebuchet MS"/>
                <w:b/>
                <w:bCs/>
                <w:color w:val="002060"/>
                <w:lang w:val="ro-RO"/>
              </w:rPr>
              <w:t>319.200,00 lei</w:t>
            </w:r>
          </w:p>
          <w:p w14:paraId="44998406" w14:textId="77777777" w:rsidR="00525103" w:rsidRPr="00F310DE" w:rsidRDefault="00525103" w:rsidP="00B27FE6">
            <w:pPr>
              <w:suppressAutoHyphens/>
              <w:jc w:val="both"/>
              <w:rPr>
                <w:rFonts w:ascii="Trebuchet MS" w:eastAsia="Times New Roman" w:hAnsi="Trebuchet MS" w:cs="Arial"/>
                <w:color w:val="002060"/>
                <w:lang w:val="ro-RO" w:eastAsia="ar-SA"/>
              </w:rPr>
            </w:pPr>
          </w:p>
        </w:tc>
      </w:tr>
    </w:tbl>
    <w:p w14:paraId="2A4F210E" w14:textId="77777777" w:rsidR="00525103" w:rsidRPr="00F310DE" w:rsidRDefault="00525103" w:rsidP="00525103">
      <w:pPr>
        <w:suppressAutoHyphens/>
        <w:spacing w:after="0" w:line="240" w:lineRule="auto"/>
        <w:jc w:val="both"/>
        <w:rPr>
          <w:rFonts w:ascii="Trebuchet MS" w:eastAsia="Times New Roman" w:hAnsi="Trebuchet MS" w:cs="Arial"/>
          <w:color w:val="002060"/>
          <w:lang w:eastAsia="ar-SA"/>
        </w:rPr>
      </w:pPr>
      <w:r w:rsidRPr="00F310DE">
        <w:rPr>
          <w:rFonts w:ascii="Trebuchet MS" w:eastAsia="Times New Roman" w:hAnsi="Trebuchet MS" w:cs="Arial"/>
          <w:color w:val="002060"/>
          <w:lang w:eastAsia="ar-SA"/>
        </w:rPr>
        <w:t xml:space="preserve">(LDR : 790 lei/luna * 10 anteprescolari * 24 luni, respectiv MDR : 1330 lei/luna * 10 anteprescolari * 24 luni) </w:t>
      </w:r>
    </w:p>
    <w:p w14:paraId="38B3F086" w14:textId="77777777" w:rsidR="00525103" w:rsidRPr="00F310DE" w:rsidRDefault="00525103" w:rsidP="00525103">
      <w:pPr>
        <w:suppressAutoHyphens/>
        <w:spacing w:after="0" w:line="240" w:lineRule="auto"/>
        <w:jc w:val="both"/>
        <w:rPr>
          <w:rFonts w:ascii="Trebuchet MS" w:eastAsia="Times New Roman" w:hAnsi="Trebuchet MS" w:cs="Arial"/>
          <w:color w:val="002060"/>
          <w:lang w:eastAsia="ar-SA"/>
        </w:rPr>
      </w:pPr>
    </w:p>
    <w:p w14:paraId="6A1F27BC" w14:textId="7A424B24" w:rsidR="00525103" w:rsidRPr="00F310DE" w:rsidRDefault="00525103" w:rsidP="00525103">
      <w:pPr>
        <w:autoSpaceDE w:val="0"/>
        <w:autoSpaceDN w:val="0"/>
        <w:adjustRightInd w:val="0"/>
        <w:spacing w:line="240" w:lineRule="auto"/>
        <w:jc w:val="both"/>
        <w:rPr>
          <w:rFonts w:ascii="Trebuchet MS" w:hAnsi="Trebuchet MS"/>
          <w:color w:val="002060"/>
        </w:rPr>
      </w:pPr>
      <w:r w:rsidRPr="00F310DE">
        <w:rPr>
          <w:rFonts w:ascii="Trebuchet MS" w:eastAsia="Times New Roman" w:hAnsi="Trebuchet MS" w:cs="Arial"/>
          <w:b/>
          <w:color w:val="002060"/>
          <w:lang w:eastAsia="ar-SA"/>
        </w:rPr>
        <w:t xml:space="preserve">Costul pe lună pentru îngrijirea unui antepreșcolar susținut, specificat în tabelul de mai sus, cuprinde următoarele tipuri de cheltuieli: </w:t>
      </w:r>
      <w:r w:rsidRPr="00F310DE">
        <w:rPr>
          <w:rFonts w:ascii="Trebuchet MS" w:hAnsi="Trebuchet MS"/>
          <w:color w:val="002060"/>
        </w:rPr>
        <w:t xml:space="preserve">cheltuielile de </w:t>
      </w:r>
      <w:r w:rsidR="002345BF" w:rsidRPr="00F310DE">
        <w:rPr>
          <w:rFonts w:ascii="Trebuchet MS" w:hAnsi="Trebuchet MS"/>
          <w:color w:val="002060"/>
        </w:rPr>
        <w:t>întreținere</w:t>
      </w:r>
      <w:r w:rsidRPr="00F310DE">
        <w:rPr>
          <w:rFonts w:ascii="Trebuchet MS" w:hAnsi="Trebuchet MS"/>
          <w:color w:val="002060"/>
        </w:rPr>
        <w:t xml:space="preserve">, hrană şi gospodărie, obiecte de inventar, echipament și cazarmament, materiale igienico-sanitare, inclusiv cheltuielile aferente plății salariilor pentru </w:t>
      </w:r>
      <w:r w:rsidRPr="00F310DE">
        <w:rPr>
          <w:rFonts w:ascii="Trebuchet MS" w:hAnsi="Trebuchet MS"/>
          <w:color w:val="002060"/>
          <w:u w:val="single"/>
        </w:rPr>
        <w:t>personalul de îngrijire</w:t>
      </w:r>
      <w:r w:rsidRPr="00F310DE">
        <w:rPr>
          <w:rFonts w:ascii="Trebuchet MS" w:hAnsi="Trebuchet MS"/>
          <w:color w:val="002060"/>
        </w:rPr>
        <w:t xml:space="preserve"> angajat în creșă.</w:t>
      </w:r>
    </w:p>
    <w:p w14:paraId="48443615" w14:textId="77777777" w:rsidR="00525103" w:rsidRPr="00F310DE" w:rsidRDefault="00525103" w:rsidP="00525103">
      <w:pPr>
        <w:autoSpaceDE w:val="0"/>
        <w:autoSpaceDN w:val="0"/>
        <w:adjustRightInd w:val="0"/>
        <w:spacing w:line="240" w:lineRule="auto"/>
        <w:jc w:val="both"/>
        <w:rPr>
          <w:rFonts w:ascii="Trebuchet MS" w:hAnsi="Trebuchet MS"/>
          <w:bCs/>
          <w:iCs/>
          <w:color w:val="002060"/>
        </w:rPr>
      </w:pPr>
      <w:r w:rsidRPr="00F310DE">
        <w:rPr>
          <w:rFonts w:ascii="Trebuchet MS" w:hAnsi="Trebuchet MS"/>
          <w:color w:val="002060"/>
        </w:rPr>
        <w:t xml:space="preserve">Sprijinul acordat lunar pentru îngrijire prin servicii de creșă se va acorda pe baza unui </w:t>
      </w:r>
      <w:r w:rsidRPr="00F310DE">
        <w:rPr>
          <w:rFonts w:ascii="Trebuchet MS" w:hAnsi="Trebuchet MS"/>
          <w:i/>
          <w:color w:val="002060"/>
        </w:rPr>
        <w:t>C</w:t>
      </w:r>
      <w:r w:rsidRPr="00F310DE">
        <w:rPr>
          <w:rFonts w:ascii="Trebuchet MS" w:hAnsi="Trebuchet MS"/>
          <w:bCs/>
          <w:i/>
          <w:iCs/>
          <w:color w:val="002060"/>
        </w:rPr>
        <w:t xml:space="preserve">ontract de sprijin prin măsuri de educație și îngrijire în creșă </w:t>
      </w:r>
      <w:r w:rsidRPr="00F310DE">
        <w:rPr>
          <w:rFonts w:ascii="Trebuchet MS" w:hAnsi="Trebuchet MS"/>
          <w:bCs/>
          <w:iCs/>
          <w:color w:val="002060"/>
        </w:rPr>
        <w:t>(Anexa 7)</w:t>
      </w:r>
      <w:r w:rsidRPr="00F310DE">
        <w:rPr>
          <w:rFonts w:ascii="Trebuchet MS" w:hAnsi="Trebuchet MS"/>
          <w:bCs/>
          <w:i/>
          <w:iCs/>
          <w:color w:val="002060"/>
        </w:rPr>
        <w:t xml:space="preserve"> </w:t>
      </w:r>
      <w:r w:rsidRPr="00F310DE">
        <w:rPr>
          <w:rFonts w:ascii="Trebuchet MS" w:hAnsi="Trebuchet MS"/>
          <w:bCs/>
          <w:iCs/>
          <w:color w:val="002060"/>
        </w:rPr>
        <w:t>care se va încheia cu părintele/tutorele legal al copilului antepreșcolar din grupul țintă al proiectului.</w:t>
      </w:r>
    </w:p>
    <w:p w14:paraId="7BDB94D9" w14:textId="77777777" w:rsidR="00525103" w:rsidRPr="00F310DE" w:rsidRDefault="00525103" w:rsidP="00525103">
      <w:pPr>
        <w:jc w:val="both"/>
        <w:rPr>
          <w:rFonts w:ascii="Trebuchet MS" w:hAnsi="Trebuchet MS"/>
          <w:bCs/>
          <w:iCs/>
          <w:color w:val="002060"/>
        </w:rPr>
      </w:pPr>
      <w:r w:rsidRPr="00F310DE">
        <w:rPr>
          <w:rFonts w:ascii="Trebuchet MS" w:hAnsi="Trebuchet MS"/>
          <w:bCs/>
          <w:iCs/>
          <w:color w:val="002060"/>
        </w:rPr>
        <w:t xml:space="preserve">Monitorizarea îndeplinirii condițiilor de acordare a valorii costului/copil în vederea validării acestuia (condiții cum ar fi: prezența la programul de creșă, obținerea de progrese în educație conform analize și evaluări etc.) se va realiza lunar. </w:t>
      </w:r>
      <w:r w:rsidRPr="00F310DE">
        <w:rPr>
          <w:rFonts w:ascii="Trebuchet MS" w:hAnsi="Trebuchet MS"/>
          <w:iCs/>
          <w:color w:val="002060"/>
        </w:rPr>
        <w:t xml:space="preserve">In cazul in care participantul are absente nemotivate pentru mai mult de 25%/luna, acordarea  costului  lunar va fi redusă pentru semestrul următor la 60% din valoarea standard. </w:t>
      </w:r>
    </w:p>
    <w:p w14:paraId="31EA4524" w14:textId="77777777" w:rsidR="00525103" w:rsidRPr="00F310DE" w:rsidRDefault="00525103" w:rsidP="00525103">
      <w:pPr>
        <w:jc w:val="both"/>
        <w:rPr>
          <w:rFonts w:ascii="Trebuchet MS" w:hAnsi="Trebuchet MS"/>
          <w:iCs/>
          <w:color w:val="002060"/>
        </w:rPr>
      </w:pPr>
      <w:r w:rsidRPr="00F310DE">
        <w:rPr>
          <w:rFonts w:ascii="Trebuchet MS" w:hAnsi="Trebuchet MS"/>
          <w:iCs/>
          <w:color w:val="002060"/>
        </w:rPr>
        <w:t>Dosarul individual al fiecărui copil care a beneficiat de sprijin financiar, inclusiv listele de prezență zilnică/lunară, vor fi păstrate și arhivate corespunzător la sediul beneficiarului de grant</w:t>
      </w:r>
    </w:p>
    <w:p w14:paraId="036B36BF" w14:textId="4ED2FD3B" w:rsidR="00525103" w:rsidRPr="00F310DE" w:rsidRDefault="00525103" w:rsidP="00525103">
      <w:pPr>
        <w:spacing w:before="120" w:after="120" w:line="240" w:lineRule="auto"/>
        <w:jc w:val="both"/>
        <w:rPr>
          <w:rFonts w:ascii="Trebuchet MS" w:hAnsi="Trebuchet MS"/>
          <w:i/>
          <w:color w:val="002060"/>
        </w:rPr>
      </w:pPr>
      <w:r w:rsidRPr="00F310DE">
        <w:rPr>
          <w:rFonts w:ascii="Trebuchet MS" w:hAnsi="Trebuchet MS"/>
          <w:color w:val="002060"/>
        </w:rPr>
        <w:t xml:space="preserve">Cu privire la eligibilitatea cheltuielilor pentru achiziția de echipamente și pentru închirieri și leasing, trebuie respectate și plafoanele stabilite prin </w:t>
      </w:r>
      <w:r w:rsidRPr="00F310DE">
        <w:rPr>
          <w:rFonts w:ascii="Trebuchet MS" w:hAnsi="Trebuchet MS"/>
          <w:i/>
          <w:color w:val="002060"/>
        </w:rPr>
        <w:t>Orientări privind accesarea finanțărilor  în cadrul Programului Ope</w:t>
      </w:r>
      <w:r w:rsidR="003D3136" w:rsidRPr="00F310DE">
        <w:rPr>
          <w:rFonts w:ascii="Trebuchet MS" w:hAnsi="Trebuchet MS"/>
          <w:i/>
          <w:color w:val="002060"/>
        </w:rPr>
        <w:t xml:space="preserve">rațional Capital Uman 2014-2020, </w:t>
      </w:r>
      <w:r w:rsidR="003D3136" w:rsidRPr="00F310DE">
        <w:rPr>
          <w:rFonts w:ascii="Trebuchet MS" w:hAnsi="Trebuchet MS" w:cs="Calibri"/>
          <w:color w:val="002060"/>
        </w:rPr>
        <w:t>cu modificările și completările ulterioare</w:t>
      </w:r>
    </w:p>
    <w:p w14:paraId="431FE77F" w14:textId="77777777" w:rsidR="00525103" w:rsidRPr="00F310DE" w:rsidRDefault="00525103" w:rsidP="00525103">
      <w:pPr>
        <w:autoSpaceDE w:val="0"/>
        <w:autoSpaceDN w:val="0"/>
        <w:adjustRightInd w:val="0"/>
        <w:spacing w:after="0" w:line="240" w:lineRule="auto"/>
        <w:jc w:val="both"/>
        <w:rPr>
          <w:rFonts w:ascii="Trebuchet MS" w:hAnsi="Trebuchet MS" w:cs="TrebuchetMS"/>
          <w:color w:val="002060"/>
        </w:rPr>
      </w:pPr>
      <w:r w:rsidRPr="00F310DE">
        <w:rPr>
          <w:rFonts w:ascii="Trebuchet MS" w:hAnsi="Trebuchet MS" w:cs="TrebuchetMS"/>
          <w:color w:val="002060"/>
        </w:rPr>
        <w:t>La nivel de proiect pot fi decontate cheltuieli plafonate procentual, după cum urmează:</w:t>
      </w:r>
    </w:p>
    <w:p w14:paraId="3A00D020" w14:textId="77777777" w:rsidR="00525103" w:rsidRPr="00F310DE" w:rsidRDefault="00525103" w:rsidP="00525103">
      <w:pPr>
        <w:autoSpaceDE w:val="0"/>
        <w:autoSpaceDN w:val="0"/>
        <w:adjustRightInd w:val="0"/>
        <w:spacing w:after="0" w:line="240" w:lineRule="auto"/>
        <w:jc w:val="both"/>
        <w:rPr>
          <w:rFonts w:ascii="Trebuchet MS" w:hAnsi="Trebuchet MS" w:cs="TrebuchetMS"/>
          <w:color w:val="002060"/>
        </w:rPr>
      </w:pPr>
    </w:p>
    <w:p w14:paraId="4C3D1F0F" w14:textId="77777777" w:rsidR="00525103" w:rsidRPr="00F310DE" w:rsidRDefault="00525103" w:rsidP="00EE21F4">
      <w:pPr>
        <w:pStyle w:val="Listparagraf"/>
        <w:numPr>
          <w:ilvl w:val="0"/>
          <w:numId w:val="29"/>
        </w:numPr>
        <w:autoSpaceDE w:val="0"/>
        <w:autoSpaceDN w:val="0"/>
        <w:adjustRightInd w:val="0"/>
        <w:spacing w:after="0" w:line="240" w:lineRule="auto"/>
        <w:jc w:val="both"/>
        <w:rPr>
          <w:rFonts w:ascii="Trebuchet MS" w:hAnsi="Trebuchet MS" w:cs="TrebuchetMS-Italic"/>
          <w:i/>
          <w:iCs/>
          <w:color w:val="002060"/>
        </w:rPr>
      </w:pPr>
      <w:r w:rsidRPr="00F310DE">
        <w:rPr>
          <w:rFonts w:ascii="Trebuchet MS" w:hAnsi="Trebuchet MS" w:cs="TrebuchetMS-Bold"/>
          <w:bCs/>
          <w:color w:val="002060"/>
        </w:rPr>
        <w:lastRenderedPageBreak/>
        <w:t xml:space="preserve">cheltuieli de tip FEDR </w:t>
      </w:r>
      <w:r w:rsidRPr="00F310DE">
        <w:rPr>
          <w:rFonts w:ascii="Trebuchet MS" w:hAnsi="Trebuchet MS" w:cs="TrebuchetMS"/>
          <w:color w:val="002060"/>
        </w:rPr>
        <w:t xml:space="preserve">aferente cheltuielilor directe </w:t>
      </w:r>
      <w:r w:rsidRPr="00F310DE">
        <w:rPr>
          <w:rFonts w:ascii="Trebuchet MS" w:hAnsi="Trebuchet MS" w:cs="TrebuchetMS-Bold"/>
          <w:bCs/>
          <w:color w:val="002060"/>
        </w:rPr>
        <w:t>ale proiectului</w:t>
      </w:r>
      <w:r w:rsidRPr="00F310DE">
        <w:rPr>
          <w:rFonts w:ascii="Trebuchet MS" w:hAnsi="Trebuchet MS" w:cs="TrebuchetMS"/>
          <w:color w:val="002060"/>
        </w:rPr>
        <w:t xml:space="preserve">: maximum 10% din cheltuielile directe eligibile ale proiectului. </w:t>
      </w:r>
    </w:p>
    <w:p w14:paraId="5FDD6E92" w14:textId="0E50C2B8" w:rsidR="00525103" w:rsidRPr="00F310DE" w:rsidRDefault="000F17B3" w:rsidP="000F17B3">
      <w:pPr>
        <w:pStyle w:val="Listparagraf"/>
        <w:numPr>
          <w:ilvl w:val="0"/>
          <w:numId w:val="29"/>
        </w:numPr>
        <w:autoSpaceDE w:val="0"/>
        <w:autoSpaceDN w:val="0"/>
        <w:adjustRightInd w:val="0"/>
        <w:spacing w:after="0" w:line="240" w:lineRule="auto"/>
        <w:jc w:val="both"/>
        <w:rPr>
          <w:rFonts w:ascii="Trebuchet MS" w:hAnsi="Trebuchet MS" w:cs="TrebuchetMS"/>
          <w:color w:val="002060"/>
        </w:rPr>
      </w:pPr>
      <w:r w:rsidRPr="00F310DE">
        <w:rPr>
          <w:rFonts w:ascii="Trebuchet MS" w:hAnsi="Trebuchet MS" w:cs="TrebuchetMS-Bold"/>
          <w:bCs/>
          <w:color w:val="002060"/>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525103" w:rsidRPr="00F310DE">
        <w:rPr>
          <w:rFonts w:ascii="Trebuchet MS" w:hAnsi="Trebuchet MS" w:cs="TrebuchetMS"/>
          <w:color w:val="002060"/>
        </w:rPr>
        <w:t>.</w:t>
      </w:r>
    </w:p>
    <w:p w14:paraId="4CE7B500" w14:textId="77777777" w:rsidR="00525103" w:rsidRPr="00F310DE" w:rsidRDefault="00525103" w:rsidP="00525103">
      <w:pPr>
        <w:spacing w:after="0" w:line="240" w:lineRule="auto"/>
        <w:jc w:val="both"/>
        <w:rPr>
          <w:rFonts w:ascii="Trebuchet MS" w:hAnsi="Trebuchet MS"/>
          <w:color w:val="002060"/>
        </w:rPr>
      </w:pPr>
    </w:p>
    <w:p w14:paraId="7017924B" w14:textId="77777777" w:rsidR="00525103" w:rsidRPr="00F310DE" w:rsidRDefault="00525103" w:rsidP="00525103">
      <w:pPr>
        <w:spacing w:after="0" w:line="240" w:lineRule="auto"/>
        <w:jc w:val="both"/>
        <w:rPr>
          <w:rFonts w:ascii="Trebuchet MS" w:hAnsi="Trebuchet MS"/>
          <w:color w:val="002060"/>
        </w:rPr>
      </w:pPr>
      <w:r w:rsidRPr="00F310DE">
        <w:rPr>
          <w:rFonts w:ascii="Trebuchet MS" w:hAnsi="Trebuchet MS"/>
          <w:color w:val="002060"/>
        </w:rPr>
        <w:t xml:space="preserve">Atât solicitantul, cât si fiecare partener, trebuie sa contribuie financiar la implementarea proiectului, nefiind posibil ca un partener sau/si solicitantul sa asigure partea de buget (asistenta financiara nerambursabila sau/si contribuție proprie) prevăzută pentru un alt partener. </w:t>
      </w:r>
    </w:p>
    <w:p w14:paraId="53544A85" w14:textId="77777777" w:rsidR="00525103" w:rsidRPr="00F310DE" w:rsidRDefault="00525103" w:rsidP="00525103">
      <w:pPr>
        <w:suppressAutoHyphens/>
        <w:spacing w:after="0" w:line="240" w:lineRule="auto"/>
        <w:jc w:val="both"/>
        <w:rPr>
          <w:rFonts w:ascii="Trebuchet MS" w:eastAsia="Times New Roman" w:hAnsi="Trebuchet MS" w:cs="Arial"/>
          <w:color w:val="002060"/>
          <w:lang w:eastAsia="ar-SA"/>
        </w:rPr>
      </w:pPr>
    </w:p>
    <w:p w14:paraId="5E804A0F" w14:textId="77777777" w:rsidR="001D7A4A" w:rsidRPr="00F310DE" w:rsidRDefault="001D7A4A" w:rsidP="005909E2">
      <w:pPr>
        <w:suppressAutoHyphens/>
        <w:spacing w:after="0" w:line="240" w:lineRule="auto"/>
        <w:jc w:val="both"/>
        <w:rPr>
          <w:rFonts w:ascii="Trebuchet MS" w:eastAsia="Times New Roman" w:hAnsi="Trebuchet MS" w:cs="Arial"/>
          <w:color w:val="002060"/>
          <w:lang w:eastAsia="ar-SA"/>
        </w:rPr>
      </w:pPr>
    </w:p>
    <w:p w14:paraId="7E4CDE84" w14:textId="77777777" w:rsidR="001D7A4A" w:rsidRPr="00F310DE" w:rsidRDefault="001D7A4A" w:rsidP="005909E2">
      <w:pPr>
        <w:pStyle w:val="Titlu1"/>
        <w:spacing w:before="120" w:after="120" w:line="240" w:lineRule="auto"/>
        <w:jc w:val="both"/>
        <w:rPr>
          <w:rFonts w:ascii="Trebuchet MS" w:hAnsi="Trebuchet MS"/>
          <w:b/>
          <w:color w:val="002060"/>
          <w:sz w:val="22"/>
          <w:szCs w:val="22"/>
        </w:rPr>
      </w:pPr>
      <w:bookmarkStart w:id="41" w:name="_Toc488936883"/>
      <w:bookmarkStart w:id="42" w:name="_Toc518900061"/>
      <w:r w:rsidRPr="00F310DE">
        <w:rPr>
          <w:rFonts w:ascii="Trebuchet MS" w:hAnsi="Trebuchet MS"/>
          <w:b/>
          <w:color w:val="002060"/>
          <w:sz w:val="22"/>
          <w:szCs w:val="22"/>
        </w:rPr>
        <w:t>CAPITOLUL 3. Completarea cererii de finanțare</w:t>
      </w:r>
      <w:bookmarkEnd w:id="41"/>
      <w:bookmarkEnd w:id="42"/>
    </w:p>
    <w:p w14:paraId="66016CE1" w14:textId="0FFA1F4A" w:rsidR="001D7A4A" w:rsidRPr="00F310DE" w:rsidRDefault="001D7A4A" w:rsidP="005909E2">
      <w:pPr>
        <w:spacing w:before="120" w:after="120" w:line="240" w:lineRule="auto"/>
        <w:jc w:val="both"/>
        <w:rPr>
          <w:rFonts w:ascii="Trebuchet MS" w:hAnsi="Trebuchet MS"/>
          <w:b/>
          <w:color w:val="002060"/>
        </w:rPr>
      </w:pPr>
      <w:r w:rsidRPr="00F310DE">
        <w:rPr>
          <w:rFonts w:ascii="Trebuchet MS" w:hAnsi="Trebuchet MS"/>
          <w:i/>
          <w:color w:val="002060"/>
        </w:rPr>
        <w:t xml:space="preserve">Completarea cererii de finanțare se realizează în conformitate cu documentul Orientări privind accesarea finanțărilor în cadrul Programului Operațional Capital Uman 2014-2020, </w:t>
      </w:r>
      <w:r w:rsidR="003D3136" w:rsidRPr="00F310DE">
        <w:rPr>
          <w:rFonts w:ascii="Trebuchet MS" w:hAnsi="Trebuchet MS" w:cs="Calibri"/>
          <w:color w:val="002060"/>
        </w:rPr>
        <w:t xml:space="preserve">versiunea aprilie 2016, cu modificările și completările ulterioare, </w:t>
      </w:r>
      <w:r w:rsidRPr="00F310DE">
        <w:rPr>
          <w:rFonts w:ascii="Trebuchet MS" w:hAnsi="Trebuchet MS"/>
          <w:i/>
          <w:color w:val="002060"/>
        </w:rPr>
        <w:t xml:space="preserve">precum și cu instrucțiunile de completare furnizate în sistemul informatic la apelurile de proiecte. </w:t>
      </w:r>
    </w:p>
    <w:p w14:paraId="5FBAE88D" w14:textId="77777777" w:rsidR="001D7A4A" w:rsidRPr="00F310DE" w:rsidRDefault="001D7A4A" w:rsidP="005909E2">
      <w:pPr>
        <w:spacing w:before="120" w:after="120" w:line="240" w:lineRule="auto"/>
        <w:jc w:val="both"/>
        <w:rPr>
          <w:rFonts w:ascii="Trebuchet MS" w:hAnsi="Trebuchet MS"/>
          <w:b/>
          <w:color w:val="002060"/>
        </w:rPr>
      </w:pPr>
    </w:p>
    <w:p w14:paraId="207849E2" w14:textId="77777777" w:rsidR="001D7A4A" w:rsidRPr="00F310DE" w:rsidRDefault="001D7A4A" w:rsidP="005909E2">
      <w:pPr>
        <w:pStyle w:val="Titlu1"/>
        <w:spacing w:before="120" w:after="120" w:line="240" w:lineRule="auto"/>
        <w:jc w:val="both"/>
        <w:rPr>
          <w:rFonts w:ascii="Trebuchet MS" w:hAnsi="Trebuchet MS"/>
          <w:b/>
          <w:color w:val="002060"/>
          <w:sz w:val="22"/>
          <w:szCs w:val="22"/>
        </w:rPr>
      </w:pPr>
      <w:bookmarkStart w:id="43" w:name="_Toc488936884"/>
      <w:bookmarkStart w:id="44" w:name="_Toc518900062"/>
      <w:r w:rsidRPr="00F310DE">
        <w:rPr>
          <w:rFonts w:ascii="Trebuchet MS" w:hAnsi="Trebuchet MS"/>
          <w:b/>
          <w:color w:val="002060"/>
          <w:sz w:val="22"/>
          <w:szCs w:val="22"/>
        </w:rPr>
        <w:t>CAPITOLUL 4. Procesul de evaluare și selecție a proiectelor</w:t>
      </w:r>
      <w:bookmarkEnd w:id="43"/>
      <w:bookmarkEnd w:id="44"/>
      <w:r w:rsidRPr="00F310DE">
        <w:rPr>
          <w:rFonts w:ascii="Trebuchet MS" w:hAnsi="Trebuchet MS"/>
          <w:b/>
          <w:color w:val="002060"/>
          <w:sz w:val="22"/>
          <w:szCs w:val="22"/>
        </w:rPr>
        <w:t xml:space="preserve"> </w:t>
      </w:r>
    </w:p>
    <w:p w14:paraId="41B722B7" w14:textId="77777777" w:rsidR="001D7A4A" w:rsidRPr="00F310DE" w:rsidRDefault="001D7A4A" w:rsidP="005909E2">
      <w:pPr>
        <w:spacing w:before="120" w:after="120" w:line="240" w:lineRule="auto"/>
        <w:jc w:val="both"/>
        <w:rPr>
          <w:rFonts w:ascii="Trebuchet MS" w:hAnsi="Trebuchet MS"/>
          <w:color w:val="002060"/>
        </w:rPr>
      </w:pPr>
      <w:r w:rsidRPr="00F310DE">
        <w:rPr>
          <w:rFonts w:ascii="Trebuchet MS" w:hAnsi="Trebuchet MS"/>
          <w:color w:val="002060"/>
        </w:rPr>
        <w:t>Selecția proiectelor se efectuează în conformitate cu prevederile:</w:t>
      </w:r>
    </w:p>
    <w:p w14:paraId="29BBA87D" w14:textId="098F12C2" w:rsidR="001D7A4A" w:rsidRPr="00F310DE" w:rsidRDefault="001D7A4A" w:rsidP="00EE21F4">
      <w:pPr>
        <w:pStyle w:val="Listparagraf"/>
        <w:numPr>
          <w:ilvl w:val="0"/>
          <w:numId w:val="18"/>
        </w:numPr>
        <w:spacing w:before="120" w:after="120" w:line="240" w:lineRule="auto"/>
        <w:contextualSpacing w:val="0"/>
        <w:jc w:val="both"/>
        <w:rPr>
          <w:rFonts w:ascii="Trebuchet MS" w:hAnsi="Trebuchet MS"/>
          <w:iCs/>
          <w:color w:val="002060"/>
        </w:rPr>
      </w:pPr>
      <w:r w:rsidRPr="00F310DE">
        <w:rPr>
          <w:rFonts w:ascii="Trebuchet MS" w:hAnsi="Trebuchet MS"/>
          <w:color w:val="002060"/>
        </w:rPr>
        <w:t xml:space="preserve">Documentului  </w:t>
      </w:r>
      <w:r w:rsidRPr="00F310DE">
        <w:rPr>
          <w:rFonts w:ascii="Trebuchet MS" w:hAnsi="Trebuchet MS"/>
          <w:i/>
          <w:iCs/>
          <w:color w:val="002060"/>
        </w:rPr>
        <w:t>Orientări privind accesarea finanțărilor în cadrul Programului Operațional Capital Uman 2014-2020</w:t>
      </w:r>
      <w:r w:rsidRPr="00F310DE">
        <w:rPr>
          <w:rStyle w:val="Referinnotdesubsol"/>
          <w:rFonts w:ascii="Trebuchet MS" w:hAnsi="Trebuchet MS"/>
          <w:i/>
          <w:iCs/>
          <w:color w:val="002060"/>
        </w:rPr>
        <w:footnoteReference w:id="5"/>
      </w:r>
      <w:r w:rsidR="003D3136" w:rsidRPr="00F310DE">
        <w:rPr>
          <w:rFonts w:ascii="Trebuchet MS" w:hAnsi="Trebuchet MS"/>
          <w:iCs/>
          <w:color w:val="002060"/>
        </w:rPr>
        <w:t>,</w:t>
      </w:r>
      <w:r w:rsidRPr="00F310DE">
        <w:rPr>
          <w:rFonts w:ascii="Trebuchet MS" w:hAnsi="Trebuchet MS"/>
          <w:iCs/>
          <w:color w:val="002060"/>
        </w:rPr>
        <w:t xml:space="preserve"> cu modificările și completările ulterioare</w:t>
      </w:r>
    </w:p>
    <w:p w14:paraId="1F3B8D5E" w14:textId="77777777" w:rsidR="001D7A4A" w:rsidRPr="00F310DE" w:rsidRDefault="001D7A4A" w:rsidP="00EE21F4">
      <w:pPr>
        <w:pStyle w:val="Listparagraf"/>
        <w:numPr>
          <w:ilvl w:val="0"/>
          <w:numId w:val="18"/>
        </w:numPr>
        <w:spacing w:before="120" w:after="120" w:line="240" w:lineRule="auto"/>
        <w:contextualSpacing w:val="0"/>
        <w:jc w:val="both"/>
        <w:rPr>
          <w:rFonts w:ascii="Trebuchet MS" w:hAnsi="Trebuchet MS"/>
          <w:i/>
          <w:iCs/>
          <w:color w:val="002060"/>
        </w:rPr>
      </w:pPr>
      <w:r w:rsidRPr="00F310DE">
        <w:rPr>
          <w:rFonts w:ascii="Trebuchet MS" w:hAnsi="Trebuchet MS"/>
          <w:i/>
          <w:iCs/>
          <w:color w:val="002060"/>
        </w:rPr>
        <w:t>Metodologiei de evaluare și selecție a proiectelor POCU</w:t>
      </w:r>
      <w:r w:rsidRPr="00F310DE">
        <w:rPr>
          <w:rStyle w:val="Referinnotdesubsol"/>
          <w:rFonts w:ascii="Trebuchet MS" w:hAnsi="Trebuchet MS"/>
          <w:i/>
          <w:iCs/>
          <w:color w:val="002060"/>
        </w:rPr>
        <w:footnoteReference w:id="6"/>
      </w:r>
    </w:p>
    <w:p w14:paraId="4AAB0D57" w14:textId="77777777" w:rsidR="001D7A4A" w:rsidRPr="00F310DE" w:rsidRDefault="001D7A4A" w:rsidP="00EE21F4">
      <w:pPr>
        <w:pStyle w:val="Listparagraf"/>
        <w:numPr>
          <w:ilvl w:val="0"/>
          <w:numId w:val="18"/>
        </w:numPr>
        <w:spacing w:before="120" w:after="120" w:line="240" w:lineRule="auto"/>
        <w:contextualSpacing w:val="0"/>
        <w:jc w:val="both"/>
        <w:rPr>
          <w:rFonts w:ascii="Trebuchet MS" w:hAnsi="Trebuchet MS"/>
          <w:i/>
          <w:iCs/>
          <w:color w:val="002060"/>
        </w:rPr>
      </w:pPr>
      <w:r w:rsidRPr="00F310DE">
        <w:rPr>
          <w:rFonts w:ascii="Trebuchet MS" w:hAnsi="Trebuchet MS"/>
          <w:i/>
          <w:color w:val="002060"/>
        </w:rPr>
        <w:t>Criteriile de verificare a conformității administrative și a eligibilității</w:t>
      </w:r>
    </w:p>
    <w:p w14:paraId="1F2B934E" w14:textId="77777777" w:rsidR="001D7A4A" w:rsidRPr="00F310DE" w:rsidRDefault="001D7A4A" w:rsidP="00EE21F4">
      <w:pPr>
        <w:pStyle w:val="Listparagraf"/>
        <w:numPr>
          <w:ilvl w:val="0"/>
          <w:numId w:val="18"/>
        </w:numPr>
        <w:spacing w:before="120" w:after="120" w:line="240" w:lineRule="auto"/>
        <w:contextualSpacing w:val="0"/>
        <w:jc w:val="both"/>
        <w:rPr>
          <w:rFonts w:ascii="Trebuchet MS" w:hAnsi="Trebuchet MS"/>
          <w:i/>
          <w:iCs/>
          <w:color w:val="002060"/>
        </w:rPr>
      </w:pPr>
      <w:r w:rsidRPr="00F310DE">
        <w:rPr>
          <w:rFonts w:ascii="Trebuchet MS" w:hAnsi="Trebuchet MS"/>
          <w:i/>
          <w:color w:val="002060"/>
        </w:rPr>
        <w:t xml:space="preserve">Criteriile de evaluare și selecție </w:t>
      </w:r>
    </w:p>
    <w:p w14:paraId="65BEE2DD" w14:textId="77777777" w:rsidR="001D7A4A" w:rsidRPr="00F310DE" w:rsidRDefault="001D7A4A" w:rsidP="005909E2">
      <w:pPr>
        <w:spacing w:before="120" w:after="120" w:line="240" w:lineRule="auto"/>
        <w:jc w:val="both"/>
        <w:rPr>
          <w:rFonts w:ascii="Trebuchet MS" w:hAnsi="Trebuchet MS"/>
          <w:color w:val="002060"/>
        </w:rPr>
      </w:pPr>
    </w:p>
    <w:p w14:paraId="671215B8" w14:textId="77777777" w:rsidR="001D7A4A" w:rsidRPr="00F310DE" w:rsidRDefault="001D7A4A" w:rsidP="005909E2">
      <w:pPr>
        <w:pStyle w:val="Titlu1"/>
        <w:spacing w:before="120" w:after="120" w:line="240" w:lineRule="auto"/>
        <w:jc w:val="both"/>
        <w:rPr>
          <w:rFonts w:ascii="Trebuchet MS" w:hAnsi="Trebuchet MS"/>
          <w:b/>
          <w:color w:val="002060"/>
          <w:sz w:val="22"/>
          <w:szCs w:val="22"/>
        </w:rPr>
      </w:pPr>
      <w:bookmarkStart w:id="45" w:name="_Toc488936885"/>
      <w:bookmarkStart w:id="46" w:name="_Toc518900063"/>
      <w:r w:rsidRPr="00F310DE">
        <w:rPr>
          <w:rFonts w:ascii="Trebuchet MS" w:hAnsi="Trebuchet MS"/>
          <w:b/>
          <w:color w:val="002060"/>
          <w:sz w:val="22"/>
          <w:szCs w:val="22"/>
        </w:rPr>
        <w:t>CAPITOLUL 5. Depunerea și soluționarea contestațiilor</w:t>
      </w:r>
      <w:bookmarkEnd w:id="45"/>
      <w:bookmarkEnd w:id="46"/>
    </w:p>
    <w:p w14:paraId="3BD82117" w14:textId="77777777" w:rsidR="001D7A4A" w:rsidRPr="00F310DE" w:rsidRDefault="001D7A4A" w:rsidP="005909E2">
      <w:pPr>
        <w:spacing w:before="120" w:after="120" w:line="240" w:lineRule="auto"/>
        <w:jc w:val="both"/>
        <w:rPr>
          <w:rFonts w:ascii="Trebuchet MS" w:hAnsi="Trebuchet MS"/>
          <w:color w:val="002060"/>
        </w:rPr>
      </w:pPr>
      <w:r w:rsidRPr="00F310DE">
        <w:rPr>
          <w:rFonts w:ascii="Trebuchet MS" w:hAnsi="Trebuchet MS"/>
          <w:color w:val="002060"/>
        </w:rPr>
        <w:t xml:space="preserve">Procesul de soluționare a contestațiilor se desfășoară în conformitate cu prevederile Metodologiei de verificare, evaluare și selecție a proiectelor POCU, </w:t>
      </w:r>
      <w:r w:rsidRPr="00F310DE">
        <w:rPr>
          <w:rFonts w:ascii="Trebuchet MS" w:hAnsi="Trebuchet MS"/>
          <w:iCs/>
          <w:color w:val="002060"/>
        </w:rPr>
        <w:t>cu modificările și completările ulterioare</w:t>
      </w:r>
      <w:r w:rsidRPr="00F310DE">
        <w:rPr>
          <w:rFonts w:ascii="Trebuchet MS" w:hAnsi="Trebuchet MS"/>
          <w:color w:val="002060"/>
        </w:rPr>
        <w:t xml:space="preserve">. </w:t>
      </w:r>
    </w:p>
    <w:p w14:paraId="6D7A42C0" w14:textId="77777777" w:rsidR="001D7A4A" w:rsidRPr="00F310DE" w:rsidRDefault="001D7A4A" w:rsidP="005909E2">
      <w:pPr>
        <w:spacing w:before="120" w:after="120" w:line="240" w:lineRule="auto"/>
        <w:jc w:val="both"/>
        <w:rPr>
          <w:rFonts w:ascii="Trebuchet MS" w:hAnsi="Trebuchet MS"/>
          <w:b/>
          <w:color w:val="002060"/>
        </w:rPr>
      </w:pPr>
    </w:p>
    <w:p w14:paraId="065F9FF6" w14:textId="77777777" w:rsidR="001D7A4A" w:rsidRPr="00F310DE" w:rsidRDefault="001D7A4A" w:rsidP="005909E2">
      <w:pPr>
        <w:pStyle w:val="Titlu1"/>
        <w:spacing w:before="120" w:after="120" w:line="240" w:lineRule="auto"/>
        <w:jc w:val="both"/>
        <w:rPr>
          <w:rFonts w:ascii="Trebuchet MS" w:hAnsi="Trebuchet MS"/>
          <w:b/>
          <w:color w:val="002060"/>
          <w:sz w:val="22"/>
          <w:szCs w:val="22"/>
        </w:rPr>
      </w:pPr>
      <w:bookmarkStart w:id="47" w:name="_Toc488936886"/>
      <w:bookmarkStart w:id="48" w:name="_Toc518900064"/>
      <w:r w:rsidRPr="00F310DE">
        <w:rPr>
          <w:rFonts w:ascii="Trebuchet MS" w:hAnsi="Trebuchet MS"/>
          <w:b/>
          <w:color w:val="002060"/>
          <w:sz w:val="22"/>
          <w:szCs w:val="22"/>
        </w:rPr>
        <w:t>CAPITOLUL 6. Contractarea proiectelor – descrierea procesului</w:t>
      </w:r>
      <w:bookmarkEnd w:id="47"/>
      <w:bookmarkEnd w:id="48"/>
      <w:r w:rsidRPr="00F310DE">
        <w:rPr>
          <w:rFonts w:ascii="Trebuchet MS" w:hAnsi="Trebuchet MS"/>
          <w:b/>
          <w:color w:val="002060"/>
          <w:sz w:val="22"/>
          <w:szCs w:val="22"/>
        </w:rPr>
        <w:t xml:space="preserve"> </w:t>
      </w:r>
    </w:p>
    <w:p w14:paraId="1D885C89" w14:textId="3CD53589" w:rsidR="001D7A4A" w:rsidRPr="00F310DE" w:rsidRDefault="001D7A4A" w:rsidP="005909E2">
      <w:pPr>
        <w:spacing w:before="120" w:after="120" w:line="240" w:lineRule="auto"/>
        <w:jc w:val="both"/>
        <w:rPr>
          <w:rFonts w:ascii="Trebuchet MS" w:eastAsia="MS ??" w:hAnsi="Trebuchet MS" w:cs="Calibri"/>
          <w:b/>
          <w:i/>
          <w:iCs/>
          <w:color w:val="002060"/>
        </w:rPr>
      </w:pPr>
      <w:r w:rsidRPr="00F310DE">
        <w:rPr>
          <w:rFonts w:ascii="Trebuchet MS" w:eastAsia="MS ??" w:hAnsi="Trebuchet MS" w:cs="Calibri"/>
          <w:color w:val="002060"/>
        </w:rPr>
        <w:t xml:space="preserve">Procesul de contractare se desfășoară în conformitate cu prevederile </w:t>
      </w:r>
      <w:r w:rsidRPr="00F310DE">
        <w:rPr>
          <w:rFonts w:ascii="Trebuchet MS" w:eastAsia="MS ??" w:hAnsi="Trebuchet MS" w:cs="Calibri"/>
          <w:i/>
          <w:iCs/>
          <w:color w:val="002060"/>
        </w:rPr>
        <w:t xml:space="preserve">Orientări privind accesarea finanțărilor  în cadrul Programului Operațional Capital Uman 2014-2020 </w:t>
      </w:r>
      <w:r w:rsidRPr="00F310DE">
        <w:rPr>
          <w:rFonts w:ascii="Trebuchet MS" w:hAnsi="Trebuchet MS"/>
          <w:color w:val="002060"/>
        </w:rPr>
        <w:t xml:space="preserve">disponibil la </w:t>
      </w:r>
      <w:hyperlink r:id="rId21" w:anchor="implementare-program" w:history="1">
        <w:r w:rsidRPr="00F310DE">
          <w:rPr>
            <w:rStyle w:val="Hyperlink"/>
            <w:rFonts w:ascii="Trebuchet MS" w:hAnsi="Trebuchet MS"/>
            <w:color w:val="002060"/>
          </w:rPr>
          <w:t>http://www.fonduri-ue.ro/pocu-2014#implementare-program</w:t>
        </w:r>
      </w:hyperlink>
      <w:r w:rsidRPr="00F310DE">
        <w:rPr>
          <w:rFonts w:ascii="Trebuchet MS" w:eastAsia="MS ??" w:hAnsi="Trebuchet MS" w:cs="Calibri"/>
          <w:b/>
          <w:i/>
          <w:color w:val="002060"/>
        </w:rPr>
        <w:t>,</w:t>
      </w:r>
      <w:r w:rsidR="00BF3333" w:rsidRPr="00F310DE">
        <w:rPr>
          <w:rFonts w:ascii="Trebuchet MS" w:eastAsia="MS ??" w:hAnsi="Trebuchet MS" w:cs="Calibri"/>
          <w:b/>
          <w:i/>
          <w:color w:val="002060"/>
        </w:rPr>
        <w:t xml:space="preserve"> </w:t>
      </w:r>
      <w:r w:rsidRPr="00F310DE">
        <w:rPr>
          <w:rFonts w:ascii="Trebuchet MS" w:hAnsi="Trebuchet MS"/>
          <w:i/>
          <w:iCs/>
          <w:color w:val="002060"/>
        </w:rPr>
        <w:t>cu modificările și completările ulterioare</w:t>
      </w:r>
      <w:r w:rsidR="002345BF" w:rsidRPr="00F310DE">
        <w:rPr>
          <w:rFonts w:ascii="Trebuchet MS" w:hAnsi="Trebuchet MS"/>
          <w:i/>
          <w:iCs/>
          <w:color w:val="002060"/>
        </w:rPr>
        <w:t>.</w:t>
      </w:r>
    </w:p>
    <w:p w14:paraId="1352C824" w14:textId="77777777" w:rsidR="001D7A4A" w:rsidRPr="00F310DE" w:rsidRDefault="001D7A4A" w:rsidP="005909E2">
      <w:pPr>
        <w:pStyle w:val="Titlu1"/>
        <w:spacing w:before="120" w:after="120" w:line="240" w:lineRule="auto"/>
        <w:jc w:val="both"/>
        <w:rPr>
          <w:rFonts w:ascii="Trebuchet MS" w:hAnsi="Trebuchet MS"/>
          <w:b/>
          <w:color w:val="002060"/>
          <w:sz w:val="22"/>
          <w:szCs w:val="22"/>
        </w:rPr>
      </w:pPr>
    </w:p>
    <w:p w14:paraId="538FD588" w14:textId="181BEDE5" w:rsidR="001E73EB" w:rsidRPr="00F310DE" w:rsidRDefault="001E73EB" w:rsidP="00EE21F4">
      <w:pPr>
        <w:pStyle w:val="Titlu1"/>
        <w:keepNext w:val="0"/>
        <w:keepLines w:val="0"/>
        <w:widowControl w:val="0"/>
        <w:numPr>
          <w:ilvl w:val="0"/>
          <w:numId w:val="21"/>
        </w:numPr>
        <w:ind w:left="426" w:hanging="357"/>
        <w:jc w:val="both"/>
        <w:rPr>
          <w:rFonts w:ascii="Trebuchet MS" w:eastAsia="Calibri" w:hAnsi="Trebuchet MS" w:cs="Arial"/>
          <w:b/>
          <w:color w:val="002060"/>
          <w:sz w:val="22"/>
          <w:szCs w:val="22"/>
        </w:rPr>
      </w:pPr>
      <w:bookmarkStart w:id="49" w:name="_Toc518900065"/>
      <w:r w:rsidRPr="00F310DE">
        <w:rPr>
          <w:rFonts w:ascii="Trebuchet MS" w:eastAsia="Calibri" w:hAnsi="Trebuchet MS" w:cs="Arial"/>
          <w:b/>
          <w:color w:val="002060"/>
          <w:sz w:val="22"/>
          <w:szCs w:val="22"/>
        </w:rPr>
        <w:t>ANEXE</w:t>
      </w:r>
      <w:bookmarkEnd w:id="49"/>
    </w:p>
    <w:p w14:paraId="4FFF9E6B" w14:textId="77777777" w:rsidR="001E73EB" w:rsidRPr="00F310DE" w:rsidRDefault="001E73EB" w:rsidP="005909E2">
      <w:pPr>
        <w:spacing w:after="0" w:line="240" w:lineRule="auto"/>
        <w:jc w:val="both"/>
        <w:rPr>
          <w:rFonts w:ascii="Trebuchet MS" w:eastAsia="Calibri" w:hAnsi="Trebuchet MS" w:cs="Arial"/>
          <w:color w:val="002060"/>
        </w:rPr>
      </w:pPr>
    </w:p>
    <w:p w14:paraId="1C6D4AD0" w14:textId="74C77E35" w:rsidR="001E73EB" w:rsidRPr="00F310DE" w:rsidRDefault="00284B70" w:rsidP="00EE21F4">
      <w:pPr>
        <w:pStyle w:val="Listparagraf"/>
        <w:numPr>
          <w:ilvl w:val="0"/>
          <w:numId w:val="19"/>
        </w:numPr>
        <w:spacing w:line="240" w:lineRule="auto"/>
        <w:jc w:val="both"/>
        <w:rPr>
          <w:rFonts w:ascii="Trebuchet MS" w:eastAsia="Calibri" w:hAnsi="Trebuchet MS" w:cs="Arial"/>
          <w:color w:val="002060"/>
        </w:rPr>
      </w:pPr>
      <w:bookmarkStart w:id="50" w:name="_Toc457553731"/>
      <w:bookmarkStart w:id="51" w:name="_Toc458077189"/>
      <w:r w:rsidRPr="00F310DE">
        <w:rPr>
          <w:rFonts w:ascii="Trebuchet MS" w:eastAsia="Calibri" w:hAnsi="Trebuchet MS" w:cs="Arial"/>
          <w:color w:val="002060"/>
        </w:rPr>
        <w:t xml:space="preserve">ANEXA 1 - </w:t>
      </w:r>
      <w:r w:rsidRPr="00F310DE">
        <w:rPr>
          <w:rFonts w:ascii="Trebuchet MS" w:hAnsi="Trebuchet MS"/>
          <w:color w:val="002060"/>
        </w:rPr>
        <w:t>CADRUL LEGAL ȘI STRATEGIILE RELEVANTE</w:t>
      </w:r>
      <w:bookmarkEnd w:id="50"/>
      <w:bookmarkEnd w:id="51"/>
    </w:p>
    <w:p w14:paraId="27DBBC2B" w14:textId="4EA35420" w:rsidR="001E73EB" w:rsidRPr="00F310DE" w:rsidRDefault="00284B70" w:rsidP="00EE21F4">
      <w:pPr>
        <w:pStyle w:val="Listparagraf"/>
        <w:numPr>
          <w:ilvl w:val="0"/>
          <w:numId w:val="19"/>
        </w:numPr>
        <w:spacing w:line="240" w:lineRule="auto"/>
        <w:jc w:val="both"/>
        <w:rPr>
          <w:rFonts w:ascii="Trebuchet MS" w:eastAsia="Calibri" w:hAnsi="Trebuchet MS" w:cs="Arial"/>
          <w:color w:val="002060"/>
        </w:rPr>
      </w:pPr>
      <w:bookmarkStart w:id="52" w:name="_Toc457553732"/>
      <w:bookmarkStart w:id="53" w:name="_Toc458077190"/>
      <w:r w:rsidRPr="00F310DE">
        <w:rPr>
          <w:rFonts w:ascii="Trebuchet MS" w:eastAsia="Calibri" w:hAnsi="Trebuchet MS" w:cs="Arial"/>
          <w:color w:val="002060"/>
        </w:rPr>
        <w:t>ANEXA 2 – EXEMPLE DE ACTIVITĂȚI DE DESEGREGARE</w:t>
      </w:r>
      <w:bookmarkEnd w:id="52"/>
      <w:bookmarkEnd w:id="53"/>
    </w:p>
    <w:p w14:paraId="33CE96B6" w14:textId="5ABF6806" w:rsidR="001E73EB" w:rsidRPr="00F310DE" w:rsidRDefault="00284B70" w:rsidP="00EE21F4">
      <w:pPr>
        <w:pStyle w:val="Listparagraf"/>
        <w:numPr>
          <w:ilvl w:val="0"/>
          <w:numId w:val="19"/>
        </w:numPr>
        <w:spacing w:line="240" w:lineRule="auto"/>
        <w:jc w:val="both"/>
        <w:rPr>
          <w:rFonts w:ascii="Trebuchet MS" w:eastAsia="Calibri" w:hAnsi="Trebuchet MS" w:cs="Arial"/>
          <w:color w:val="002060"/>
        </w:rPr>
      </w:pPr>
      <w:bookmarkStart w:id="54" w:name="_Toc457553733"/>
      <w:bookmarkStart w:id="55" w:name="_Toc458077191"/>
      <w:r w:rsidRPr="00F310DE">
        <w:rPr>
          <w:rFonts w:ascii="Trebuchet MS" w:eastAsia="Calibri" w:hAnsi="Trebuchet MS" w:cs="Arial"/>
          <w:color w:val="002060"/>
        </w:rPr>
        <w:t>ANEXA 3 - DEFINIȚIILE INDICATORILOR</w:t>
      </w:r>
      <w:bookmarkEnd w:id="54"/>
      <w:bookmarkEnd w:id="55"/>
      <w:r w:rsidRPr="00F310DE">
        <w:rPr>
          <w:rFonts w:ascii="Trebuchet MS" w:eastAsia="Calibri" w:hAnsi="Trebuchet MS" w:cs="Arial"/>
          <w:color w:val="002060"/>
        </w:rPr>
        <w:t xml:space="preserve"> </w:t>
      </w:r>
    </w:p>
    <w:p w14:paraId="17789CD6" w14:textId="20F08140" w:rsidR="001E73EB" w:rsidRPr="00F310DE" w:rsidRDefault="00284B70" w:rsidP="00EE21F4">
      <w:pPr>
        <w:pStyle w:val="Listparagraf"/>
        <w:numPr>
          <w:ilvl w:val="0"/>
          <w:numId w:val="19"/>
        </w:numPr>
        <w:spacing w:line="240" w:lineRule="auto"/>
        <w:jc w:val="both"/>
        <w:rPr>
          <w:rFonts w:ascii="Trebuchet MS" w:eastAsia="Calibri" w:hAnsi="Trebuchet MS" w:cs="Arial"/>
          <w:color w:val="002060"/>
        </w:rPr>
      </w:pPr>
      <w:bookmarkStart w:id="56" w:name="_Toc457553734"/>
      <w:bookmarkStart w:id="57" w:name="_Toc458077192"/>
      <w:r w:rsidRPr="00F310DE">
        <w:rPr>
          <w:rFonts w:ascii="Trebuchet MS" w:eastAsia="Calibri" w:hAnsi="Trebuchet MS" w:cs="Arial"/>
          <w:color w:val="002060"/>
        </w:rPr>
        <w:t>ANEXA 4 - CRITERIILE DE VERIFICAREA CONFORMITĂȚII ADMINISTRATIVE ȘI A ELIGIBILITĂȚII</w:t>
      </w:r>
      <w:bookmarkEnd w:id="56"/>
      <w:bookmarkEnd w:id="57"/>
    </w:p>
    <w:p w14:paraId="0925739F" w14:textId="41594922" w:rsidR="001E73EB" w:rsidRPr="00F310DE" w:rsidRDefault="00284B70" w:rsidP="00EE21F4">
      <w:pPr>
        <w:pStyle w:val="Listparagraf"/>
        <w:numPr>
          <w:ilvl w:val="0"/>
          <w:numId w:val="19"/>
        </w:numPr>
        <w:spacing w:line="240" w:lineRule="auto"/>
        <w:jc w:val="both"/>
        <w:rPr>
          <w:rFonts w:ascii="Trebuchet MS" w:eastAsia="Calibri" w:hAnsi="Trebuchet MS" w:cs="Arial"/>
          <w:color w:val="002060"/>
        </w:rPr>
      </w:pPr>
      <w:bookmarkStart w:id="58" w:name="_Toc457553735"/>
      <w:bookmarkStart w:id="59" w:name="_Toc458077193"/>
      <w:r w:rsidRPr="00F310DE">
        <w:rPr>
          <w:rFonts w:ascii="Trebuchet MS" w:eastAsia="Calibri" w:hAnsi="Trebuchet MS" w:cs="Arial"/>
          <w:color w:val="002060"/>
        </w:rPr>
        <w:t>ANEXA 5 - CRITERII DE EVALUARE ȘI SELECȚIE</w:t>
      </w:r>
      <w:bookmarkEnd w:id="58"/>
      <w:bookmarkEnd w:id="59"/>
    </w:p>
    <w:p w14:paraId="3883763D" w14:textId="4D8F0232" w:rsidR="009C6FA9" w:rsidRPr="00F310DE" w:rsidRDefault="00284B70" w:rsidP="00EE21F4">
      <w:pPr>
        <w:pStyle w:val="Listparagraf"/>
        <w:numPr>
          <w:ilvl w:val="0"/>
          <w:numId w:val="19"/>
        </w:numPr>
        <w:spacing w:line="240" w:lineRule="auto"/>
        <w:jc w:val="both"/>
        <w:rPr>
          <w:rFonts w:ascii="Trebuchet MS" w:eastAsia="Calibri" w:hAnsi="Trebuchet MS" w:cs="Arial"/>
          <w:color w:val="002060"/>
        </w:rPr>
      </w:pPr>
      <w:r w:rsidRPr="00F310DE">
        <w:rPr>
          <w:rFonts w:ascii="Trebuchet MS" w:eastAsia="Calibri" w:hAnsi="Trebuchet MS" w:cs="Arial"/>
          <w:color w:val="002060"/>
        </w:rPr>
        <w:t>ANEXA 6 – CRITERII DE SELECȚIE ANTEPREȘCOLARI PENTRU SERVICII DE CREȘĂ</w:t>
      </w:r>
    </w:p>
    <w:p w14:paraId="6B9C668A" w14:textId="3AE42D5F" w:rsidR="00F310DE" w:rsidRPr="00F310DE" w:rsidRDefault="00284B70" w:rsidP="00F310DE">
      <w:pPr>
        <w:pStyle w:val="Listparagraf"/>
        <w:numPr>
          <w:ilvl w:val="0"/>
          <w:numId w:val="19"/>
        </w:numPr>
        <w:spacing w:line="240" w:lineRule="auto"/>
        <w:jc w:val="both"/>
        <w:rPr>
          <w:rFonts w:ascii="Trebuchet MS" w:eastAsia="Calibri" w:hAnsi="Trebuchet MS" w:cs="Arial"/>
          <w:color w:val="002060"/>
        </w:rPr>
      </w:pPr>
      <w:r w:rsidRPr="00F310DE">
        <w:rPr>
          <w:rFonts w:ascii="Trebuchet MS" w:eastAsia="Calibri" w:hAnsi="Trebuchet MS" w:cs="Arial"/>
          <w:color w:val="002060"/>
        </w:rPr>
        <w:t>ANEXA 7 – CONTRACT DE SPRIJIN SERVICII CRESA</w:t>
      </w:r>
    </w:p>
    <w:p w14:paraId="1585C3BE" w14:textId="2A3E9F4C" w:rsidR="00AB308A" w:rsidRPr="00F310DE" w:rsidRDefault="00F310DE" w:rsidP="00AB308A">
      <w:pPr>
        <w:pStyle w:val="Listparagraf"/>
        <w:numPr>
          <w:ilvl w:val="0"/>
          <w:numId w:val="19"/>
        </w:numPr>
        <w:spacing w:line="240" w:lineRule="auto"/>
        <w:jc w:val="both"/>
        <w:rPr>
          <w:rFonts w:ascii="Trebuchet MS" w:eastAsia="Calibri" w:hAnsi="Trebuchet MS" w:cs="Arial"/>
          <w:color w:val="002060"/>
        </w:rPr>
      </w:pPr>
      <w:r w:rsidRPr="00F310DE">
        <w:rPr>
          <w:rFonts w:ascii="Trebuchet MS" w:eastAsia="Calibri" w:hAnsi="Trebuchet MS" w:cs="Arial"/>
          <w:color w:val="002060"/>
        </w:rPr>
        <w:t>ANEXA 8</w:t>
      </w:r>
      <w:r w:rsidR="00AB308A" w:rsidRPr="00F310DE">
        <w:rPr>
          <w:rFonts w:ascii="Trebuchet MS" w:eastAsia="Calibri" w:hAnsi="Trebuchet MS" w:cs="Arial"/>
          <w:color w:val="002060"/>
        </w:rPr>
        <w:t xml:space="preserve"> – DECLARAȚIE DE ASUMARE A RESPONSABILITĂȚII PENTRU ASIGURAREA SUSTENABILITĂȚII MĂSURILOR SPRIJINITE DE MINIMUM 1 AN DE LA FINALIZAREA IMPLEMENTĂRII PROIECTULUI PENTRU SERVICIILE EDUCAȚIONALE DE CREȘĂ DEZVOLTATE ÎN PROIECT</w:t>
      </w:r>
    </w:p>
    <w:p w14:paraId="24FECEF4" w14:textId="76A43675" w:rsidR="00F310DE" w:rsidRPr="00F310DE" w:rsidRDefault="00F310DE" w:rsidP="00F310DE">
      <w:pPr>
        <w:pStyle w:val="Listparagraf"/>
        <w:numPr>
          <w:ilvl w:val="0"/>
          <w:numId w:val="19"/>
        </w:numPr>
        <w:spacing w:line="240" w:lineRule="auto"/>
        <w:jc w:val="both"/>
        <w:rPr>
          <w:rFonts w:ascii="Trebuchet MS" w:eastAsia="Calibri" w:hAnsi="Trebuchet MS" w:cs="Arial"/>
          <w:color w:val="002060"/>
        </w:rPr>
      </w:pPr>
      <w:r w:rsidRPr="00F310DE">
        <w:rPr>
          <w:rFonts w:ascii="Trebuchet MS" w:eastAsia="Calibri" w:hAnsi="Trebuchet MS" w:cs="Arial"/>
          <w:color w:val="002060"/>
        </w:rPr>
        <w:t>ANEXA 9 - INSTRUCȚIUNI ORIENTATIVE PRIVIND COMPLETAREA CERERII DE FINANȚARE</w:t>
      </w:r>
    </w:p>
    <w:p w14:paraId="213B3BD3" w14:textId="77777777" w:rsidR="00A554F1" w:rsidRPr="002345BF" w:rsidRDefault="00A554F1" w:rsidP="005909E2">
      <w:pPr>
        <w:pStyle w:val="Listparagraf"/>
        <w:spacing w:after="0" w:line="240" w:lineRule="auto"/>
        <w:jc w:val="both"/>
        <w:rPr>
          <w:rFonts w:ascii="Trebuchet MS" w:eastAsia="Calibri" w:hAnsi="Trebuchet MS" w:cs="Arial"/>
          <w:color w:val="002060"/>
        </w:rPr>
      </w:pPr>
    </w:p>
    <w:p w14:paraId="089BFE62" w14:textId="77777777" w:rsidR="0035324F" w:rsidRPr="002345BF" w:rsidRDefault="0035324F" w:rsidP="005909E2">
      <w:pPr>
        <w:spacing w:after="0" w:line="240" w:lineRule="auto"/>
        <w:jc w:val="both"/>
        <w:rPr>
          <w:rFonts w:ascii="Trebuchet MS" w:eastAsia="Calibri" w:hAnsi="Trebuchet MS" w:cs="Arial"/>
          <w:b/>
          <w:color w:val="002060"/>
        </w:rPr>
      </w:pPr>
    </w:p>
    <w:p w14:paraId="637AAD7F" w14:textId="77777777" w:rsidR="0035324F" w:rsidRPr="002345BF" w:rsidRDefault="0035324F" w:rsidP="005909E2">
      <w:pPr>
        <w:spacing w:after="0" w:line="240" w:lineRule="auto"/>
        <w:jc w:val="both"/>
        <w:rPr>
          <w:rFonts w:ascii="Trebuchet MS" w:eastAsia="Calibri" w:hAnsi="Trebuchet MS" w:cs="Arial"/>
          <w:b/>
          <w:color w:val="002060"/>
        </w:rPr>
      </w:pPr>
    </w:p>
    <w:p w14:paraId="745ECE4E" w14:textId="77777777" w:rsidR="0035324F" w:rsidRPr="002345BF" w:rsidRDefault="0035324F" w:rsidP="005909E2">
      <w:pPr>
        <w:spacing w:after="0" w:line="240" w:lineRule="auto"/>
        <w:jc w:val="both"/>
        <w:rPr>
          <w:rFonts w:ascii="Trebuchet MS" w:eastAsia="Calibri" w:hAnsi="Trebuchet MS" w:cs="Arial"/>
          <w:b/>
          <w:color w:val="002060"/>
        </w:rPr>
      </w:pPr>
    </w:p>
    <w:p w14:paraId="2CD833BC" w14:textId="5C1D5135" w:rsidR="00DA2666" w:rsidRPr="002345BF" w:rsidRDefault="00DA2666" w:rsidP="005909E2">
      <w:pPr>
        <w:spacing w:after="0" w:line="240" w:lineRule="auto"/>
        <w:jc w:val="both"/>
        <w:rPr>
          <w:rFonts w:ascii="Trebuchet MS" w:eastAsia="Calibri" w:hAnsi="Trebuchet MS" w:cs="Arial"/>
          <w:b/>
          <w:color w:val="002060"/>
        </w:rPr>
      </w:pPr>
      <w:bookmarkStart w:id="60" w:name="_GoBack"/>
      <w:bookmarkEnd w:id="60"/>
    </w:p>
    <w:sectPr w:rsidR="00DA2666" w:rsidRPr="002345BF" w:rsidSect="00F253DB">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5F3ABD" w14:textId="77777777" w:rsidR="005E12E4" w:rsidRDefault="005E12E4" w:rsidP="00E70E06">
      <w:pPr>
        <w:spacing w:after="0" w:line="240" w:lineRule="auto"/>
      </w:pPr>
      <w:r>
        <w:separator/>
      </w:r>
    </w:p>
  </w:endnote>
  <w:endnote w:type="continuationSeparator" w:id="0">
    <w:p w14:paraId="11001F86" w14:textId="77777777" w:rsidR="005E12E4" w:rsidRDefault="005E12E4"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MS Gothic"/>
    <w:charset w:val="80"/>
    <w:family w:val="auto"/>
    <w:pitch w:val="variable"/>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ÜàˇøÚ‹">
    <w:altName w:val="Cambria"/>
    <w:panose1 w:val="00000000000000000000"/>
    <w:charset w:val="4D"/>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MS">
    <w:altName w:val="Arial"/>
    <w:panose1 w:val="00000000000000000000"/>
    <w:charset w:val="00"/>
    <w:family w:val="swiss"/>
    <w:notTrueType/>
    <w:pitch w:val="default"/>
    <w:sig w:usb0="00000007" w:usb1="00000000" w:usb2="00000000" w:usb3="00000000" w:csb0="00000003" w:csb1="00000000"/>
  </w:font>
  <w:font w:name="TrebuchetMS-Bold">
    <w:panose1 w:val="00000000000000000000"/>
    <w:charset w:val="00"/>
    <w:family w:val="swiss"/>
    <w:notTrueType/>
    <w:pitch w:val="default"/>
    <w:sig w:usb0="00000003" w:usb1="00000000" w:usb2="00000000" w:usb3="00000000" w:csb0="00000001" w:csb1="00000000"/>
  </w:font>
  <w:font w:name="TrebuchetMS-Italic">
    <w:panose1 w:val="00000000000000000000"/>
    <w:charset w:val="00"/>
    <w:family w:val="auto"/>
    <w:notTrueType/>
    <w:pitch w:val="default"/>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299712"/>
      <w:docPartObj>
        <w:docPartGallery w:val="Page Numbers (Bottom of Page)"/>
        <w:docPartUnique/>
      </w:docPartObj>
    </w:sdtPr>
    <w:sdtEndPr>
      <w:rPr>
        <w:sz w:val="18"/>
        <w:szCs w:val="18"/>
      </w:rPr>
    </w:sdtEndPr>
    <w:sdtContent>
      <w:p w14:paraId="0AC79DCC" w14:textId="60774E3F" w:rsidR="00A04B3A" w:rsidRPr="00C97E76" w:rsidRDefault="00A04B3A">
        <w:pPr>
          <w:pStyle w:val="Subsol"/>
          <w:jc w:val="right"/>
          <w:rPr>
            <w:sz w:val="18"/>
            <w:szCs w:val="18"/>
          </w:rPr>
        </w:pPr>
        <w:r w:rsidRPr="00C97E76">
          <w:rPr>
            <w:sz w:val="18"/>
            <w:szCs w:val="18"/>
          </w:rPr>
          <w:fldChar w:fldCharType="begin"/>
        </w:r>
        <w:r w:rsidRPr="00C97E76">
          <w:rPr>
            <w:sz w:val="18"/>
            <w:szCs w:val="18"/>
          </w:rPr>
          <w:instrText>PAGE   \* MERGEFORMAT</w:instrText>
        </w:r>
        <w:r w:rsidRPr="00C97E76">
          <w:rPr>
            <w:sz w:val="18"/>
            <w:szCs w:val="18"/>
          </w:rPr>
          <w:fldChar w:fldCharType="separate"/>
        </w:r>
        <w:r w:rsidR="00DA0E02">
          <w:rPr>
            <w:noProof/>
            <w:sz w:val="18"/>
            <w:szCs w:val="18"/>
          </w:rPr>
          <w:t>24</w:t>
        </w:r>
        <w:r w:rsidRPr="00C97E76">
          <w:rPr>
            <w:sz w:val="18"/>
            <w:szCs w:val="18"/>
          </w:rPr>
          <w:fldChar w:fldCharType="end"/>
        </w:r>
      </w:p>
    </w:sdtContent>
  </w:sdt>
  <w:p w14:paraId="1C37C84D" w14:textId="77777777" w:rsidR="00A04B3A" w:rsidRDefault="00A04B3A">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7CF6" w14:textId="77777777" w:rsidR="00A04B3A" w:rsidRDefault="00A04B3A">
    <w:pPr>
      <w:pStyle w:val="Subsol"/>
    </w:pPr>
    <w:r>
      <w:rPr>
        <w:noProof/>
        <w:lang w:val="en-US"/>
      </w:rPr>
      <mc:AlternateContent>
        <mc:Choice Requires="wpg">
          <w:drawing>
            <wp:anchor distT="0" distB="0" distL="114300" distR="114300" simplePos="0" relativeHeight="251659264" behindDoc="0" locked="0" layoutInCell="1" allowOverlap="1" wp14:anchorId="682C4F94" wp14:editId="06F5D189">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9C3BF" w14:textId="77777777" w:rsidR="00A04B3A" w:rsidRPr="00751407" w:rsidRDefault="00A04B3A"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682C4F94" id="Grupare 9" o:spid="_x0000_s1026" style="position:absolute;margin-left:-.15pt;margin-top:-4.1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">
              <v:shapetype id="_x0000_t202" coordsize="21600,21600" o:spt="202" path="m,l,21600r21600,l21600,xe">
                <v:stroke joinstyle="miter"/>
                <v:path gradientshapeok="t" o:connecttype="rect"/>
              </v:shapetype>
              <v:shape id="Text Box 63" o:spid="_x0000_s1027" type="#_x0000_t202" style="position:absolute;left:5351;top:800;width:14316;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92cMA&#10;AADbAAAADwAAAGRycy9kb3ducmV2LnhtbESPzW7CQAyE70h9h5Ur9YJg0x4QSlkQUPFz4ZDQB7Cy&#10;JonIeqPsAoGnxwckbrZmPPN5tuhdo67Uhdqzge9xAoq48Lbm0sD/cTOaggoR2WLjmQzcKcBi/jGY&#10;YWr9jTO65rFUEsIhRQNVjG2qdSgqchjGviUW7eQ7h1HWrtS2w5uEu0b/JMlEO6xZGipsaV1Rcc4v&#10;zgAtM/84nMPWZau/9fZUMw31zpivz375CypSH9/m1/XeCr7Qyy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b92cMAAADbAAAADwAAAAAAAAAAAAAAAACYAgAAZHJzL2Rv&#10;d25yZXYueG1sUEsFBgAAAAAEAAQA9QAAAIgDAAAAAA==&#10;" filled="f" stroked="f">
                <v:textbox inset="0,0,0,0">
                  <w:txbxContent>
                    <w:p w14:paraId="7B49C3BF" w14:textId="77777777" w:rsidR="00A04B3A" w:rsidRPr="00751407" w:rsidRDefault="00A04B3A"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TrwA&#10;AADbAAAADwAAAGRycy9kb3ducmV2LnhtbERPvQrCMBDeBd8hnOBmUx1EqlFUUFytOridzdkWm0tp&#10;Yq1vbwTB7T6+31usOlOJlhpXWlYwjmIQxJnVJecKzqfdaAbCeWSNlWVS8CYHq2W/t8BE2xcfqU19&#10;LkIIuwQVFN7XiZQuK8igi2xNHLi7bQz6AJtc6gZfIdxUchLHU2mw5NBQYE3bgrJH+jQKyr0dX3ab&#10;9Oiu7XQr19VtYy83pYaDbj0H4anz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U6ROvAAAANsAAAAPAAAAAAAAAAAAAAAAAJgCAABkcnMvZG93bnJldi54&#10;bWxQSwUGAAAAAAQABAD1AAAAgQM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B1bwA&#10;AADbAAAADwAAAGRycy9kb3ducmV2LnhtbERPzQ7BQBC+S7zDZiRubJG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GHwHVvAAAANsAAAAPAAAAAAAAAAAAAAAAAJgCAABkcnMvZG93bnJldi54&#10;bWxQSwUGAAAAAAQABAD1AAAAgQM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ZobwA&#10;AADbAAAADwAAAGRycy9kb3ducmV2LnhtbERPzQ7BQBC+S7zDZiRubIm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9pmhvAAAANsAAAAPAAAAAAAAAAAAAAAAAJgCAABkcnMvZG93bnJldi54&#10;bWxQSwUGAAAAAAQABAD1AAAAgQMAAAAA&#10;" fillcolor="#84a2c6" stroked="f"/>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96A76D" w14:textId="77777777" w:rsidR="005E12E4" w:rsidRDefault="005E12E4" w:rsidP="00E70E06">
      <w:pPr>
        <w:spacing w:after="0" w:line="240" w:lineRule="auto"/>
      </w:pPr>
      <w:r>
        <w:separator/>
      </w:r>
    </w:p>
  </w:footnote>
  <w:footnote w:type="continuationSeparator" w:id="0">
    <w:p w14:paraId="3D8D2699" w14:textId="77777777" w:rsidR="005E12E4" w:rsidRDefault="005E12E4" w:rsidP="00E70E06">
      <w:pPr>
        <w:spacing w:after="0" w:line="240" w:lineRule="auto"/>
      </w:pPr>
      <w:r>
        <w:continuationSeparator/>
      </w:r>
    </w:p>
  </w:footnote>
  <w:footnote w:id="1">
    <w:p w14:paraId="0472BCDE" w14:textId="07059A37" w:rsidR="00A04B3A" w:rsidRPr="005B12C4" w:rsidRDefault="00A04B3A" w:rsidP="00261651">
      <w:pPr>
        <w:pStyle w:val="Textnotdesubsol"/>
        <w:rPr>
          <w:color w:val="002060"/>
        </w:rPr>
      </w:pPr>
      <w:r w:rsidRPr="00261651">
        <w:rPr>
          <w:rStyle w:val="Referinnotdesubsol"/>
        </w:rPr>
        <w:footnoteRef/>
      </w:r>
      <w:r w:rsidRPr="00261651">
        <w:t xml:space="preserve"> </w:t>
      </w:r>
      <w:r w:rsidRPr="005B12C4">
        <w:rPr>
          <w:color w:val="002060"/>
        </w:rPr>
        <w:t>Strategia privind reducerea părăsirii timpurii a școlii în România, https://www.edu.ro/sites/default/files/_fi%C8%99iere/Invatamant-Preuniversitar/2015/Strategie-PTS/Strategia-PTS-2015.pdf</w:t>
      </w:r>
    </w:p>
  </w:footnote>
  <w:footnote w:id="2">
    <w:p w14:paraId="332EFEC2" w14:textId="77777777" w:rsidR="00A04B3A" w:rsidRPr="00664768" w:rsidRDefault="00A04B3A" w:rsidP="00B245D2">
      <w:pPr>
        <w:pStyle w:val="Textnotdesubsol"/>
        <w:rPr>
          <w:rFonts w:ascii="Calibri" w:hAnsi="Calibri"/>
          <w:color w:val="17365D"/>
          <w:sz w:val="18"/>
          <w:szCs w:val="18"/>
        </w:rPr>
      </w:pPr>
      <w:r w:rsidRPr="00664768">
        <w:rPr>
          <w:rStyle w:val="Referinnotdesubsol"/>
          <w:rFonts w:ascii="Calibri" w:hAnsi="Calibri"/>
          <w:color w:val="17365D"/>
          <w:sz w:val="18"/>
          <w:szCs w:val="18"/>
        </w:rPr>
        <w:footnoteRef/>
      </w:r>
      <w:r w:rsidRPr="00664768">
        <w:rPr>
          <w:rFonts w:ascii="Calibri" w:hAnsi="Calibri"/>
          <w:color w:val="17365D"/>
          <w:sz w:val="18"/>
          <w:szCs w:val="18"/>
        </w:rPr>
        <w:t xml:space="preserve"> Definiție preluată de pe pagina de internet a Comisiei Europene: </w:t>
      </w:r>
      <w:hyperlink r:id="rId1" w:history="1">
        <w:r w:rsidRPr="00664768">
          <w:rPr>
            <w:rStyle w:val="Hyperlink"/>
            <w:rFonts w:ascii="Calibri" w:hAnsi="Calibri"/>
            <w:color w:val="17365D"/>
            <w:sz w:val="18"/>
            <w:szCs w:val="18"/>
          </w:rPr>
          <w:t>http://ec.europa.eu/social/main.jsp?catId=1022&amp;langId=en</w:t>
        </w:r>
      </w:hyperlink>
    </w:p>
  </w:footnote>
  <w:footnote w:id="3">
    <w:p w14:paraId="0D561293" w14:textId="77777777" w:rsidR="00A04B3A" w:rsidRPr="00B27FE6" w:rsidRDefault="00A04B3A" w:rsidP="00000729">
      <w:pPr>
        <w:pStyle w:val="Textnotdesubsol"/>
        <w:rPr>
          <w:rFonts w:ascii="Trebuchet MS" w:hAnsi="Trebuchet MS"/>
          <w:color w:val="002060"/>
          <w:sz w:val="16"/>
          <w:szCs w:val="16"/>
        </w:rPr>
      </w:pPr>
      <w:r w:rsidRPr="009855A5">
        <w:rPr>
          <w:rStyle w:val="Referinnotdesubsol"/>
          <w:rFonts w:ascii="Trebuchet MS" w:hAnsi="Trebuchet MS"/>
          <w:color w:val="002060"/>
          <w:sz w:val="16"/>
          <w:szCs w:val="16"/>
        </w:rPr>
        <w:footnoteRef/>
      </w:r>
      <w:r w:rsidRPr="009855A5">
        <w:rPr>
          <w:rFonts w:ascii="Trebuchet MS" w:hAnsi="Trebuchet MS"/>
          <w:color w:val="002060"/>
          <w:sz w:val="16"/>
          <w:szCs w:val="16"/>
        </w:rPr>
        <w:t xml:space="preserve"> </w:t>
      </w:r>
      <w:hyperlink r:id="rId2" w:history="1">
        <w:r w:rsidRPr="009855A5">
          <w:rPr>
            <w:rStyle w:val="Hyperlink"/>
            <w:rFonts w:ascii="Trebuchet MS" w:hAnsi="Trebuchet MS" w:cs="PF Square Sans Pro Medium"/>
            <w:color w:val="002060"/>
            <w:sz w:val="16"/>
            <w:szCs w:val="16"/>
          </w:rPr>
          <w:t>http://www.fonduri-ue.ro/images/files/documente-relevante/orientari_beneficiari/Ghid.egalitate.sanse.1.pdf</w:t>
        </w:r>
      </w:hyperlink>
      <w:r w:rsidRPr="009855A5">
        <w:rPr>
          <w:rFonts w:ascii="Trebuchet MS" w:hAnsi="Trebuchet MS"/>
          <w:color w:val="002060"/>
          <w:sz w:val="16"/>
          <w:szCs w:val="16"/>
        </w:rPr>
        <w:t xml:space="preserve"> </w:t>
      </w:r>
    </w:p>
  </w:footnote>
  <w:footnote w:id="4">
    <w:p w14:paraId="67398B3C" w14:textId="77777777" w:rsidR="00A04B3A" w:rsidRPr="005B12C4" w:rsidRDefault="00A04B3A" w:rsidP="000243D0">
      <w:pPr>
        <w:pStyle w:val="Textnotdesubsol"/>
        <w:rPr>
          <w:color w:val="002060"/>
        </w:rPr>
      </w:pPr>
      <w:r w:rsidRPr="005B12C4">
        <w:rPr>
          <w:rStyle w:val="Referinnotdesubsol"/>
          <w:color w:val="002060"/>
        </w:rPr>
        <w:t>[1]</w:t>
      </w:r>
      <w:r w:rsidRPr="005B12C4">
        <w:rPr>
          <w:color w:val="002060"/>
        </w:rPr>
        <w:t xml:space="preserve"> Copii  de 3 ani neîmpliniți la data ieșirii din operațiunea finanțată.</w:t>
      </w:r>
    </w:p>
  </w:footnote>
  <w:footnote w:id="5">
    <w:p w14:paraId="69D4D4C8" w14:textId="77777777" w:rsidR="00A04B3A" w:rsidRPr="00B27FE6" w:rsidRDefault="00A04B3A" w:rsidP="001D7A4A">
      <w:pPr>
        <w:pStyle w:val="Textnotdesubsol"/>
        <w:rPr>
          <w:color w:val="002060"/>
        </w:rPr>
      </w:pPr>
      <w:r w:rsidRPr="00E64516">
        <w:rPr>
          <w:rStyle w:val="Referinnotdesubsol"/>
          <w:color w:val="002060"/>
        </w:rPr>
        <w:footnoteRef/>
      </w:r>
      <w:r w:rsidRPr="00E64516">
        <w:rPr>
          <w:color w:val="002060"/>
        </w:rPr>
        <w:t xml:space="preserve"> </w:t>
      </w:r>
      <w:hyperlink r:id="rId3" w:history="1">
        <w:r w:rsidRPr="00E64516">
          <w:rPr>
            <w:rStyle w:val="Hyperlink"/>
            <w:rFonts w:ascii="Calibri" w:hAnsi="Calibri" w:cs="PF Square Sans Pro Medium"/>
            <w:color w:val="002060"/>
            <w:sz w:val="18"/>
            <w:szCs w:val="18"/>
          </w:rPr>
          <w:t>http://www.fonduri-ue.ro/images/files/programe/CU/POCU-2014/20.04/ORIENTARI.GENERALE.POCU.pdf</w:t>
        </w:r>
      </w:hyperlink>
      <w:r w:rsidRPr="00E64516">
        <w:rPr>
          <w:rStyle w:val="Hyperlink"/>
          <w:rFonts w:ascii="Calibri" w:hAnsi="Calibri" w:cs="PF Square Sans Pro Medium"/>
          <w:color w:val="002060"/>
          <w:sz w:val="18"/>
          <w:szCs w:val="18"/>
        </w:rPr>
        <w:t xml:space="preserve"> </w:t>
      </w:r>
    </w:p>
  </w:footnote>
  <w:footnote w:id="6">
    <w:p w14:paraId="24F3F657" w14:textId="77777777" w:rsidR="00A04B3A" w:rsidRPr="00B27FE6" w:rsidRDefault="00A04B3A" w:rsidP="001D7A4A">
      <w:pPr>
        <w:pStyle w:val="Textnotdesubsol"/>
        <w:rPr>
          <w:color w:val="002060"/>
        </w:rPr>
      </w:pPr>
      <w:r w:rsidRPr="00E64516">
        <w:rPr>
          <w:rStyle w:val="Referinnotdesubsol"/>
          <w:color w:val="002060"/>
        </w:rPr>
        <w:footnoteRef/>
      </w:r>
      <w:r w:rsidRPr="00E64516">
        <w:rPr>
          <w:rFonts w:ascii="Trebuchet MS" w:hAnsi="Trebuchet MS"/>
          <w:color w:val="002060"/>
          <w:sz w:val="16"/>
          <w:szCs w:val="16"/>
        </w:rPr>
        <w:t xml:space="preserve"> http://www.fonduri-ue.ro/images/files/programe/CU/POCU-2014/2017/Metodologia_de_evaluare_POCU_mai_2017_1.pdf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FF028" w14:textId="77777777" w:rsidR="00A04B3A" w:rsidRDefault="00A04B3A">
    <w:pPr>
      <w:pStyle w:val="Antet"/>
    </w:pPr>
    <w:r>
      <w:rPr>
        <w:noProof/>
        <w:lang w:val="en-US"/>
      </w:rPr>
      <mc:AlternateContent>
        <mc:Choice Requires="wpg">
          <w:drawing>
            <wp:anchor distT="0" distB="0" distL="114300" distR="114300" simplePos="0" relativeHeight="251660288" behindDoc="0" locked="0" layoutInCell="1" allowOverlap="1" wp14:anchorId="3086B4FF" wp14:editId="3ADA6A49">
              <wp:simplePos x="0" y="0"/>
              <wp:positionH relativeFrom="page">
                <wp:posOffset>1042035</wp:posOffset>
              </wp:positionH>
              <wp:positionV relativeFrom="paragraph">
                <wp:posOffset>182880</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9FA8C7C" id="Grupare 5" o:spid="_x0000_s1026" style="position:absolute;margin-left:82.05pt;margin-top:14.4pt;width:431.25pt;height:55.65pt;z-index:251660288;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Num6"/>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5">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63977F1"/>
    <w:multiLevelType w:val="hybridMultilevel"/>
    <w:tmpl w:val="6634643E"/>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867521"/>
    <w:multiLevelType w:val="hybridMultilevel"/>
    <w:tmpl w:val="48AA26B2"/>
    <w:lvl w:ilvl="0" w:tplc="67DCF68A">
      <w:start w:val="1"/>
      <w:numFmt w:val="decimal"/>
      <w:lvlText w:val="1.3.%1."/>
      <w:lvlJc w:val="left"/>
      <w:pPr>
        <w:ind w:left="720" w:hanging="360"/>
      </w:pPr>
      <w:rPr>
        <w:rFonts w:hint="default"/>
        <w:b/>
      </w:rPr>
    </w:lvl>
    <w:lvl w:ilvl="1" w:tplc="ED1030A0">
      <w:numFmt w:val="bullet"/>
      <w:lvlText w:val="•"/>
      <w:lvlJc w:val="left"/>
      <w:pPr>
        <w:ind w:left="1170" w:hanging="90"/>
      </w:pPr>
      <w:rPr>
        <w:rFonts w:asciiTheme="minorHAnsi" w:eastAsiaTheme="minorHAnsi" w:hAnsiTheme="minorHAnsi" w:cstheme="minorBidi" w:hint="default"/>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EE79EC"/>
    <w:multiLevelType w:val="hybridMultilevel"/>
    <w:tmpl w:val="B1B60CDC"/>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66F5F6D"/>
    <w:multiLevelType w:val="hybridMultilevel"/>
    <w:tmpl w:val="2D50CB9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C5C264F"/>
    <w:multiLevelType w:val="hybridMultilevel"/>
    <w:tmpl w:val="543ACB44"/>
    <w:lvl w:ilvl="0" w:tplc="998E5DA4">
      <w:start w:val="2"/>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8548A1"/>
    <w:multiLevelType w:val="hybridMultilevel"/>
    <w:tmpl w:val="738C3568"/>
    <w:lvl w:ilvl="0" w:tplc="43FA53D4">
      <w:start w:val="1"/>
      <w:numFmt w:val="decimal"/>
      <w:lvlText w:val="CAPITOLUL %1."/>
      <w:lvlJc w:val="left"/>
      <w:pPr>
        <w:ind w:left="720" w:hanging="360"/>
      </w:pPr>
      <w:rPr>
        <w:rFonts w:hint="default"/>
        <w:u w:color="FFFF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EBC52B9"/>
    <w:multiLevelType w:val="hybridMultilevel"/>
    <w:tmpl w:val="25A8E472"/>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1D64396"/>
    <w:multiLevelType w:val="hybridMultilevel"/>
    <w:tmpl w:val="0F3818CC"/>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F84587"/>
    <w:multiLevelType w:val="hybridMultilevel"/>
    <w:tmpl w:val="069A942A"/>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CE80E68"/>
    <w:multiLevelType w:val="hybridMultilevel"/>
    <w:tmpl w:val="86EA2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5C6B94"/>
    <w:multiLevelType w:val="hybridMultilevel"/>
    <w:tmpl w:val="141840EE"/>
    <w:lvl w:ilvl="0" w:tplc="A148C71C">
      <w:start w:val="1"/>
      <w:numFmt w:val="decimal"/>
      <w:lvlText w:val="2.%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FAC4E97"/>
    <w:multiLevelType w:val="hybridMultilevel"/>
    <w:tmpl w:val="F190D070"/>
    <w:lvl w:ilvl="0" w:tplc="A0C6656A">
      <w:start w:val="1"/>
      <w:numFmt w:val="decimal"/>
      <w:lvlText w:val="1.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0B33A0E"/>
    <w:multiLevelType w:val="hybridMultilevel"/>
    <w:tmpl w:val="E07A3788"/>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3B75DEE"/>
    <w:multiLevelType w:val="hybridMultilevel"/>
    <w:tmpl w:val="7E0AD13E"/>
    <w:lvl w:ilvl="0" w:tplc="2278C016">
      <w:start w:val="1"/>
      <w:numFmt w:val="decimal"/>
      <w:lvlText w:val="1.%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54876BA"/>
    <w:multiLevelType w:val="hybridMultilevel"/>
    <w:tmpl w:val="8BACD9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50636BF"/>
    <w:multiLevelType w:val="hybridMultilevel"/>
    <w:tmpl w:val="EA241D3A"/>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5A0764"/>
    <w:multiLevelType w:val="hybridMultilevel"/>
    <w:tmpl w:val="7512CC6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BE48DC"/>
    <w:multiLevelType w:val="hybridMultilevel"/>
    <w:tmpl w:val="7CBE48DC"/>
    <w:lvl w:ilvl="0" w:tplc="B9D0E9F4">
      <w:start w:val="1"/>
      <w:numFmt w:val="bullet"/>
      <w:lvlText w:val=""/>
      <w:lvlJc w:val="left"/>
      <w:pPr>
        <w:ind w:left="720" w:hanging="360"/>
      </w:pPr>
      <w:rPr>
        <w:rFonts w:ascii="Symbol" w:hAnsi="Symbol"/>
      </w:rPr>
    </w:lvl>
    <w:lvl w:ilvl="1" w:tplc="C9684762">
      <w:start w:val="1"/>
      <w:numFmt w:val="bullet"/>
      <w:lvlText w:val="o"/>
      <w:lvlJc w:val="left"/>
      <w:pPr>
        <w:tabs>
          <w:tab w:val="num" w:pos="1440"/>
        </w:tabs>
        <w:ind w:left="1440" w:hanging="360"/>
      </w:pPr>
      <w:rPr>
        <w:rFonts w:ascii="Courier New" w:hAnsi="Courier New"/>
      </w:rPr>
    </w:lvl>
    <w:lvl w:ilvl="2" w:tplc="FC9C967A">
      <w:start w:val="1"/>
      <w:numFmt w:val="bullet"/>
      <w:lvlText w:val=""/>
      <w:lvlJc w:val="left"/>
      <w:pPr>
        <w:tabs>
          <w:tab w:val="num" w:pos="2160"/>
        </w:tabs>
        <w:ind w:left="2160" w:hanging="360"/>
      </w:pPr>
      <w:rPr>
        <w:rFonts w:ascii="Wingdings" w:hAnsi="Wingdings"/>
      </w:rPr>
    </w:lvl>
    <w:lvl w:ilvl="3" w:tplc="651AF440">
      <w:start w:val="1"/>
      <w:numFmt w:val="bullet"/>
      <w:lvlText w:val=""/>
      <w:lvlJc w:val="left"/>
      <w:pPr>
        <w:tabs>
          <w:tab w:val="num" w:pos="2880"/>
        </w:tabs>
        <w:ind w:left="2880" w:hanging="360"/>
      </w:pPr>
      <w:rPr>
        <w:rFonts w:ascii="Symbol" w:hAnsi="Symbol"/>
      </w:rPr>
    </w:lvl>
    <w:lvl w:ilvl="4" w:tplc="FFEA4BBC">
      <w:start w:val="1"/>
      <w:numFmt w:val="bullet"/>
      <w:lvlText w:val="o"/>
      <w:lvlJc w:val="left"/>
      <w:pPr>
        <w:tabs>
          <w:tab w:val="num" w:pos="3600"/>
        </w:tabs>
        <w:ind w:left="3600" w:hanging="360"/>
      </w:pPr>
      <w:rPr>
        <w:rFonts w:ascii="Courier New" w:hAnsi="Courier New"/>
      </w:rPr>
    </w:lvl>
    <w:lvl w:ilvl="5" w:tplc="EA9E2CBC">
      <w:start w:val="1"/>
      <w:numFmt w:val="bullet"/>
      <w:lvlText w:val=""/>
      <w:lvlJc w:val="left"/>
      <w:pPr>
        <w:tabs>
          <w:tab w:val="num" w:pos="4320"/>
        </w:tabs>
        <w:ind w:left="4320" w:hanging="360"/>
      </w:pPr>
      <w:rPr>
        <w:rFonts w:ascii="Wingdings" w:hAnsi="Wingdings"/>
      </w:rPr>
    </w:lvl>
    <w:lvl w:ilvl="6" w:tplc="83642BB2">
      <w:start w:val="1"/>
      <w:numFmt w:val="bullet"/>
      <w:lvlText w:val=""/>
      <w:lvlJc w:val="left"/>
      <w:pPr>
        <w:tabs>
          <w:tab w:val="num" w:pos="5040"/>
        </w:tabs>
        <w:ind w:left="5040" w:hanging="360"/>
      </w:pPr>
      <w:rPr>
        <w:rFonts w:ascii="Symbol" w:hAnsi="Symbol"/>
      </w:rPr>
    </w:lvl>
    <w:lvl w:ilvl="7" w:tplc="C03EA188">
      <w:start w:val="1"/>
      <w:numFmt w:val="bullet"/>
      <w:lvlText w:val="o"/>
      <w:lvlJc w:val="left"/>
      <w:pPr>
        <w:tabs>
          <w:tab w:val="num" w:pos="5760"/>
        </w:tabs>
        <w:ind w:left="5760" w:hanging="360"/>
      </w:pPr>
      <w:rPr>
        <w:rFonts w:ascii="Courier New" w:hAnsi="Courier New"/>
      </w:rPr>
    </w:lvl>
    <w:lvl w:ilvl="8" w:tplc="7FC66AFA">
      <w:start w:val="1"/>
      <w:numFmt w:val="bullet"/>
      <w:lvlText w:val=""/>
      <w:lvlJc w:val="left"/>
      <w:pPr>
        <w:tabs>
          <w:tab w:val="num" w:pos="6480"/>
        </w:tabs>
        <w:ind w:left="6480" w:hanging="360"/>
      </w:pPr>
      <w:rPr>
        <w:rFonts w:ascii="Wingdings" w:hAnsi="Wingdings"/>
      </w:rPr>
    </w:lvl>
  </w:abstractNum>
  <w:num w:numId="1">
    <w:abstractNumId w:val="18"/>
  </w:num>
  <w:num w:numId="2">
    <w:abstractNumId w:val="1"/>
  </w:num>
  <w:num w:numId="3">
    <w:abstractNumId w:val="3"/>
  </w:num>
  <w:num w:numId="4">
    <w:abstractNumId w:val="30"/>
  </w:num>
  <w:num w:numId="5">
    <w:abstractNumId w:val="22"/>
  </w:num>
  <w:num w:numId="6">
    <w:abstractNumId w:val="32"/>
  </w:num>
  <w:num w:numId="7">
    <w:abstractNumId w:val="9"/>
  </w:num>
  <w:num w:numId="8">
    <w:abstractNumId w:val="11"/>
  </w:num>
  <w:num w:numId="9">
    <w:abstractNumId w:val="31"/>
  </w:num>
  <w:num w:numId="10">
    <w:abstractNumId w:val="24"/>
  </w:num>
  <w:num w:numId="11">
    <w:abstractNumId w:val="20"/>
  </w:num>
  <w:num w:numId="12">
    <w:abstractNumId w:val="26"/>
  </w:num>
  <w:num w:numId="13">
    <w:abstractNumId w:val="13"/>
  </w:num>
  <w:num w:numId="14">
    <w:abstractNumId w:val="14"/>
  </w:num>
  <w:num w:numId="15">
    <w:abstractNumId w:val="25"/>
  </w:num>
  <w:num w:numId="16">
    <w:abstractNumId w:val="10"/>
  </w:num>
  <w:num w:numId="17">
    <w:abstractNumId w:val="23"/>
  </w:num>
  <w:num w:numId="18">
    <w:abstractNumId w:val="21"/>
  </w:num>
  <w:num w:numId="19">
    <w:abstractNumId w:val="6"/>
  </w:num>
  <w:num w:numId="20">
    <w:abstractNumId w:val="29"/>
  </w:num>
  <w:num w:numId="21">
    <w:abstractNumId w:val="12"/>
  </w:num>
  <w:num w:numId="22">
    <w:abstractNumId w:val="7"/>
  </w:num>
  <w:num w:numId="23">
    <w:abstractNumId w:val="27"/>
  </w:num>
  <w:num w:numId="24">
    <w:abstractNumId w:val="19"/>
  </w:num>
  <w:num w:numId="25">
    <w:abstractNumId w:val="16"/>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8"/>
  </w:num>
  <w:num w:numId="29">
    <w:abstractNumId w:val="15"/>
  </w:num>
  <w:num w:numId="30">
    <w:abstractNumId w:val="34"/>
  </w:num>
  <w:num w:numId="31">
    <w:abstractNumId w:val="28"/>
  </w:num>
  <w:num w:numId="32">
    <w:abstractNumId w:val="17"/>
  </w:num>
  <w:num w:numId="33">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729"/>
    <w:rsid w:val="00000A0E"/>
    <w:rsid w:val="000051B2"/>
    <w:rsid w:val="00010041"/>
    <w:rsid w:val="00011AC5"/>
    <w:rsid w:val="00014042"/>
    <w:rsid w:val="00014324"/>
    <w:rsid w:val="00015C7A"/>
    <w:rsid w:val="00017508"/>
    <w:rsid w:val="00021A92"/>
    <w:rsid w:val="0002282E"/>
    <w:rsid w:val="000243D0"/>
    <w:rsid w:val="000303A0"/>
    <w:rsid w:val="000313F9"/>
    <w:rsid w:val="00031C9A"/>
    <w:rsid w:val="00031E7E"/>
    <w:rsid w:val="00035952"/>
    <w:rsid w:val="00037439"/>
    <w:rsid w:val="0003762D"/>
    <w:rsid w:val="00043061"/>
    <w:rsid w:val="00044349"/>
    <w:rsid w:val="0004608A"/>
    <w:rsid w:val="00046B6D"/>
    <w:rsid w:val="000501DC"/>
    <w:rsid w:val="000518C4"/>
    <w:rsid w:val="00054C28"/>
    <w:rsid w:val="00056676"/>
    <w:rsid w:val="000572EF"/>
    <w:rsid w:val="000613E8"/>
    <w:rsid w:val="00063610"/>
    <w:rsid w:val="0006698E"/>
    <w:rsid w:val="00066A66"/>
    <w:rsid w:val="00072D0C"/>
    <w:rsid w:val="000732B5"/>
    <w:rsid w:val="00073D3E"/>
    <w:rsid w:val="00076D72"/>
    <w:rsid w:val="00077344"/>
    <w:rsid w:val="000776A1"/>
    <w:rsid w:val="00077D43"/>
    <w:rsid w:val="00080682"/>
    <w:rsid w:val="00080B4D"/>
    <w:rsid w:val="00080C5B"/>
    <w:rsid w:val="00084F62"/>
    <w:rsid w:val="00085917"/>
    <w:rsid w:val="000866E6"/>
    <w:rsid w:val="00086E1F"/>
    <w:rsid w:val="00087714"/>
    <w:rsid w:val="00087F01"/>
    <w:rsid w:val="00090C89"/>
    <w:rsid w:val="00090F1B"/>
    <w:rsid w:val="000A171B"/>
    <w:rsid w:val="000A2999"/>
    <w:rsid w:val="000A4643"/>
    <w:rsid w:val="000A4EE1"/>
    <w:rsid w:val="000A64B3"/>
    <w:rsid w:val="000B1C0B"/>
    <w:rsid w:val="000B24ED"/>
    <w:rsid w:val="000B504E"/>
    <w:rsid w:val="000C093B"/>
    <w:rsid w:val="000C1A87"/>
    <w:rsid w:val="000C4F2F"/>
    <w:rsid w:val="000C543C"/>
    <w:rsid w:val="000D0EC0"/>
    <w:rsid w:val="000D2C66"/>
    <w:rsid w:val="000D43CC"/>
    <w:rsid w:val="000D53A7"/>
    <w:rsid w:val="000D7115"/>
    <w:rsid w:val="000E1D30"/>
    <w:rsid w:val="000E41F6"/>
    <w:rsid w:val="000E60A0"/>
    <w:rsid w:val="000E65A2"/>
    <w:rsid w:val="000F04AA"/>
    <w:rsid w:val="000F0D4D"/>
    <w:rsid w:val="000F17B3"/>
    <w:rsid w:val="000F321D"/>
    <w:rsid w:val="000F3DC6"/>
    <w:rsid w:val="000F609C"/>
    <w:rsid w:val="000F6927"/>
    <w:rsid w:val="000F7A04"/>
    <w:rsid w:val="00101249"/>
    <w:rsid w:val="00102814"/>
    <w:rsid w:val="00103318"/>
    <w:rsid w:val="0010533F"/>
    <w:rsid w:val="00107CA1"/>
    <w:rsid w:val="00112D37"/>
    <w:rsid w:val="001130D1"/>
    <w:rsid w:val="001148FD"/>
    <w:rsid w:val="0011650E"/>
    <w:rsid w:val="00116C6F"/>
    <w:rsid w:val="001223B3"/>
    <w:rsid w:val="00122950"/>
    <w:rsid w:val="00124902"/>
    <w:rsid w:val="00124993"/>
    <w:rsid w:val="00127177"/>
    <w:rsid w:val="00127F70"/>
    <w:rsid w:val="001347A6"/>
    <w:rsid w:val="0014198E"/>
    <w:rsid w:val="00145ED9"/>
    <w:rsid w:val="001461F8"/>
    <w:rsid w:val="00146E16"/>
    <w:rsid w:val="00146F42"/>
    <w:rsid w:val="001479FD"/>
    <w:rsid w:val="001500F8"/>
    <w:rsid w:val="00150798"/>
    <w:rsid w:val="00150A46"/>
    <w:rsid w:val="0015200A"/>
    <w:rsid w:val="001527EC"/>
    <w:rsid w:val="00153BDF"/>
    <w:rsid w:val="00156487"/>
    <w:rsid w:val="0015766B"/>
    <w:rsid w:val="001576E0"/>
    <w:rsid w:val="001612E6"/>
    <w:rsid w:val="00161FB7"/>
    <w:rsid w:val="001623C5"/>
    <w:rsid w:val="001636FA"/>
    <w:rsid w:val="00164025"/>
    <w:rsid w:val="00165333"/>
    <w:rsid w:val="001666E7"/>
    <w:rsid w:val="00171217"/>
    <w:rsid w:val="00173436"/>
    <w:rsid w:val="00174DFD"/>
    <w:rsid w:val="0018008D"/>
    <w:rsid w:val="00183B61"/>
    <w:rsid w:val="0018456B"/>
    <w:rsid w:val="00184C12"/>
    <w:rsid w:val="00186567"/>
    <w:rsid w:val="001916D2"/>
    <w:rsid w:val="00192BEA"/>
    <w:rsid w:val="001936DE"/>
    <w:rsid w:val="00193F4C"/>
    <w:rsid w:val="00194230"/>
    <w:rsid w:val="00196E5B"/>
    <w:rsid w:val="001A26A2"/>
    <w:rsid w:val="001A412B"/>
    <w:rsid w:val="001A62E5"/>
    <w:rsid w:val="001B05A3"/>
    <w:rsid w:val="001B381C"/>
    <w:rsid w:val="001B4B4A"/>
    <w:rsid w:val="001B5081"/>
    <w:rsid w:val="001B58DE"/>
    <w:rsid w:val="001B60F8"/>
    <w:rsid w:val="001C1B1A"/>
    <w:rsid w:val="001C4C5E"/>
    <w:rsid w:val="001D03B3"/>
    <w:rsid w:val="001D067E"/>
    <w:rsid w:val="001D0BB8"/>
    <w:rsid w:val="001D0F3A"/>
    <w:rsid w:val="001D1A51"/>
    <w:rsid w:val="001D30E0"/>
    <w:rsid w:val="001D71AA"/>
    <w:rsid w:val="001D78E4"/>
    <w:rsid w:val="001D7A4A"/>
    <w:rsid w:val="001E0DDF"/>
    <w:rsid w:val="001E257C"/>
    <w:rsid w:val="001E49D5"/>
    <w:rsid w:val="001E73EB"/>
    <w:rsid w:val="001E7851"/>
    <w:rsid w:val="001F1B96"/>
    <w:rsid w:val="001F3870"/>
    <w:rsid w:val="001F49C9"/>
    <w:rsid w:val="001F5EDD"/>
    <w:rsid w:val="001F6F61"/>
    <w:rsid w:val="002024C6"/>
    <w:rsid w:val="00203CA9"/>
    <w:rsid w:val="00205E0D"/>
    <w:rsid w:val="00206CD2"/>
    <w:rsid w:val="0020749A"/>
    <w:rsid w:val="00211384"/>
    <w:rsid w:val="00213ADB"/>
    <w:rsid w:val="002148D0"/>
    <w:rsid w:val="002148D5"/>
    <w:rsid w:val="0021510D"/>
    <w:rsid w:val="00215E4B"/>
    <w:rsid w:val="00216047"/>
    <w:rsid w:val="002207FA"/>
    <w:rsid w:val="0022236F"/>
    <w:rsid w:val="00223548"/>
    <w:rsid w:val="0022719E"/>
    <w:rsid w:val="00231503"/>
    <w:rsid w:val="002345BF"/>
    <w:rsid w:val="00235FB6"/>
    <w:rsid w:val="0023622E"/>
    <w:rsid w:val="00240229"/>
    <w:rsid w:val="002408E3"/>
    <w:rsid w:val="0024165B"/>
    <w:rsid w:val="00243023"/>
    <w:rsid w:val="002470CF"/>
    <w:rsid w:val="00255974"/>
    <w:rsid w:val="002577FD"/>
    <w:rsid w:val="002578AC"/>
    <w:rsid w:val="00260753"/>
    <w:rsid w:val="00261651"/>
    <w:rsid w:val="002621BD"/>
    <w:rsid w:val="00265890"/>
    <w:rsid w:val="002666A2"/>
    <w:rsid w:val="00267A49"/>
    <w:rsid w:val="00270715"/>
    <w:rsid w:val="00272327"/>
    <w:rsid w:val="00272BC8"/>
    <w:rsid w:val="00276CB6"/>
    <w:rsid w:val="00277EA0"/>
    <w:rsid w:val="0028173F"/>
    <w:rsid w:val="00283B42"/>
    <w:rsid w:val="00284B70"/>
    <w:rsid w:val="002869FD"/>
    <w:rsid w:val="00286A10"/>
    <w:rsid w:val="00287961"/>
    <w:rsid w:val="00292770"/>
    <w:rsid w:val="002967EA"/>
    <w:rsid w:val="002971EB"/>
    <w:rsid w:val="00297306"/>
    <w:rsid w:val="002A1985"/>
    <w:rsid w:val="002A4197"/>
    <w:rsid w:val="002A65EB"/>
    <w:rsid w:val="002A6C0B"/>
    <w:rsid w:val="002B230C"/>
    <w:rsid w:val="002B2FBC"/>
    <w:rsid w:val="002B3383"/>
    <w:rsid w:val="002B5414"/>
    <w:rsid w:val="002B6DC8"/>
    <w:rsid w:val="002C0032"/>
    <w:rsid w:val="002C3028"/>
    <w:rsid w:val="002C52B1"/>
    <w:rsid w:val="002C6A9B"/>
    <w:rsid w:val="002D10F4"/>
    <w:rsid w:val="002D3E64"/>
    <w:rsid w:val="002D423B"/>
    <w:rsid w:val="002D61E3"/>
    <w:rsid w:val="002D7685"/>
    <w:rsid w:val="002E3157"/>
    <w:rsid w:val="002E3AE1"/>
    <w:rsid w:val="002E3FC2"/>
    <w:rsid w:val="002E6B78"/>
    <w:rsid w:val="002E6FAC"/>
    <w:rsid w:val="002E7DB5"/>
    <w:rsid w:val="002F0BA9"/>
    <w:rsid w:val="002F1CD6"/>
    <w:rsid w:val="002F23EF"/>
    <w:rsid w:val="002F3E65"/>
    <w:rsid w:val="002F5937"/>
    <w:rsid w:val="002F6689"/>
    <w:rsid w:val="00303D37"/>
    <w:rsid w:val="0030470F"/>
    <w:rsid w:val="00304974"/>
    <w:rsid w:val="00305D51"/>
    <w:rsid w:val="003067B2"/>
    <w:rsid w:val="00310799"/>
    <w:rsid w:val="00310A9C"/>
    <w:rsid w:val="00312444"/>
    <w:rsid w:val="003131D0"/>
    <w:rsid w:val="00313552"/>
    <w:rsid w:val="00313A28"/>
    <w:rsid w:val="00315D2F"/>
    <w:rsid w:val="00317E15"/>
    <w:rsid w:val="003344A4"/>
    <w:rsid w:val="00334AE1"/>
    <w:rsid w:val="00334B46"/>
    <w:rsid w:val="00342D17"/>
    <w:rsid w:val="003448F1"/>
    <w:rsid w:val="00345A77"/>
    <w:rsid w:val="00346C22"/>
    <w:rsid w:val="00346DDB"/>
    <w:rsid w:val="003477FE"/>
    <w:rsid w:val="00351A74"/>
    <w:rsid w:val="0035324F"/>
    <w:rsid w:val="00356EA3"/>
    <w:rsid w:val="0035780B"/>
    <w:rsid w:val="00363A06"/>
    <w:rsid w:val="003642F9"/>
    <w:rsid w:val="00366959"/>
    <w:rsid w:val="00367502"/>
    <w:rsid w:val="00370189"/>
    <w:rsid w:val="00370F14"/>
    <w:rsid w:val="00371124"/>
    <w:rsid w:val="003720CA"/>
    <w:rsid w:val="00375919"/>
    <w:rsid w:val="00375E26"/>
    <w:rsid w:val="00380687"/>
    <w:rsid w:val="0038329B"/>
    <w:rsid w:val="00385D57"/>
    <w:rsid w:val="00393E0F"/>
    <w:rsid w:val="003A14C8"/>
    <w:rsid w:val="003A49B2"/>
    <w:rsid w:val="003A6367"/>
    <w:rsid w:val="003B02CC"/>
    <w:rsid w:val="003B155E"/>
    <w:rsid w:val="003B19C9"/>
    <w:rsid w:val="003B3470"/>
    <w:rsid w:val="003B3A4D"/>
    <w:rsid w:val="003B5BF7"/>
    <w:rsid w:val="003B6C0B"/>
    <w:rsid w:val="003B763C"/>
    <w:rsid w:val="003D1B51"/>
    <w:rsid w:val="003D1FE0"/>
    <w:rsid w:val="003D3136"/>
    <w:rsid w:val="003D5E59"/>
    <w:rsid w:val="003D7ADD"/>
    <w:rsid w:val="003E131D"/>
    <w:rsid w:val="003E4DCF"/>
    <w:rsid w:val="003E4F34"/>
    <w:rsid w:val="003E7050"/>
    <w:rsid w:val="003F0822"/>
    <w:rsid w:val="003F1639"/>
    <w:rsid w:val="003F2AE2"/>
    <w:rsid w:val="003F33AB"/>
    <w:rsid w:val="003F3674"/>
    <w:rsid w:val="003F3E20"/>
    <w:rsid w:val="003F5A1C"/>
    <w:rsid w:val="003F6F09"/>
    <w:rsid w:val="00400DA6"/>
    <w:rsid w:val="00402267"/>
    <w:rsid w:val="00404746"/>
    <w:rsid w:val="00405734"/>
    <w:rsid w:val="0040640A"/>
    <w:rsid w:val="004107D6"/>
    <w:rsid w:val="00414EB4"/>
    <w:rsid w:val="00416B05"/>
    <w:rsid w:val="00416C8B"/>
    <w:rsid w:val="0041794C"/>
    <w:rsid w:val="00420479"/>
    <w:rsid w:val="00420FD0"/>
    <w:rsid w:val="00422027"/>
    <w:rsid w:val="00422937"/>
    <w:rsid w:val="00423B6E"/>
    <w:rsid w:val="0043269D"/>
    <w:rsid w:val="0043474D"/>
    <w:rsid w:val="004379AB"/>
    <w:rsid w:val="00437AA8"/>
    <w:rsid w:val="004406F7"/>
    <w:rsid w:val="00444B98"/>
    <w:rsid w:val="004475E3"/>
    <w:rsid w:val="00453834"/>
    <w:rsid w:val="00454E45"/>
    <w:rsid w:val="00456DE7"/>
    <w:rsid w:val="004610E3"/>
    <w:rsid w:val="00461AEF"/>
    <w:rsid w:val="004623BC"/>
    <w:rsid w:val="00463AA4"/>
    <w:rsid w:val="00466D54"/>
    <w:rsid w:val="00472A84"/>
    <w:rsid w:val="00474683"/>
    <w:rsid w:val="0047719B"/>
    <w:rsid w:val="00481AAD"/>
    <w:rsid w:val="00483665"/>
    <w:rsid w:val="00486448"/>
    <w:rsid w:val="004871D9"/>
    <w:rsid w:val="00491175"/>
    <w:rsid w:val="00493333"/>
    <w:rsid w:val="00495A29"/>
    <w:rsid w:val="004A3D70"/>
    <w:rsid w:val="004A7D1A"/>
    <w:rsid w:val="004A7DAD"/>
    <w:rsid w:val="004B1446"/>
    <w:rsid w:val="004B27D6"/>
    <w:rsid w:val="004B3055"/>
    <w:rsid w:val="004C5B91"/>
    <w:rsid w:val="004C5C50"/>
    <w:rsid w:val="004C6E8C"/>
    <w:rsid w:val="004C738B"/>
    <w:rsid w:val="004D07B4"/>
    <w:rsid w:val="004D2AC5"/>
    <w:rsid w:val="004D5B90"/>
    <w:rsid w:val="004D5BE8"/>
    <w:rsid w:val="004D6ABE"/>
    <w:rsid w:val="004D6F06"/>
    <w:rsid w:val="004D70A1"/>
    <w:rsid w:val="004E3EAD"/>
    <w:rsid w:val="004F1081"/>
    <w:rsid w:val="004F4E61"/>
    <w:rsid w:val="004F4FB8"/>
    <w:rsid w:val="004F5345"/>
    <w:rsid w:val="00501B12"/>
    <w:rsid w:val="00501E93"/>
    <w:rsid w:val="00501FA5"/>
    <w:rsid w:val="00504995"/>
    <w:rsid w:val="00506299"/>
    <w:rsid w:val="00507643"/>
    <w:rsid w:val="005100D2"/>
    <w:rsid w:val="00514FBF"/>
    <w:rsid w:val="005157EF"/>
    <w:rsid w:val="0051714D"/>
    <w:rsid w:val="005172EE"/>
    <w:rsid w:val="005210FC"/>
    <w:rsid w:val="005225AF"/>
    <w:rsid w:val="005228A4"/>
    <w:rsid w:val="00523674"/>
    <w:rsid w:val="00525103"/>
    <w:rsid w:val="005266C1"/>
    <w:rsid w:val="00533588"/>
    <w:rsid w:val="0053382A"/>
    <w:rsid w:val="0053386B"/>
    <w:rsid w:val="0053454A"/>
    <w:rsid w:val="00535CB9"/>
    <w:rsid w:val="00535FC3"/>
    <w:rsid w:val="00537751"/>
    <w:rsid w:val="005407AE"/>
    <w:rsid w:val="00542DAE"/>
    <w:rsid w:val="00542F4D"/>
    <w:rsid w:val="00544774"/>
    <w:rsid w:val="00544E1E"/>
    <w:rsid w:val="0054528B"/>
    <w:rsid w:val="0054743A"/>
    <w:rsid w:val="0055107E"/>
    <w:rsid w:val="00555098"/>
    <w:rsid w:val="00557261"/>
    <w:rsid w:val="005620A9"/>
    <w:rsid w:val="005622BC"/>
    <w:rsid w:val="0056259A"/>
    <w:rsid w:val="005642D7"/>
    <w:rsid w:val="00567620"/>
    <w:rsid w:val="00567B54"/>
    <w:rsid w:val="005742E5"/>
    <w:rsid w:val="005764E8"/>
    <w:rsid w:val="00576623"/>
    <w:rsid w:val="0057750E"/>
    <w:rsid w:val="005806BB"/>
    <w:rsid w:val="005813BD"/>
    <w:rsid w:val="0058159D"/>
    <w:rsid w:val="00583E73"/>
    <w:rsid w:val="005900DA"/>
    <w:rsid w:val="005909E2"/>
    <w:rsid w:val="00594135"/>
    <w:rsid w:val="005A0C16"/>
    <w:rsid w:val="005A7B69"/>
    <w:rsid w:val="005B0B21"/>
    <w:rsid w:val="005B12C4"/>
    <w:rsid w:val="005B1D72"/>
    <w:rsid w:val="005B33B8"/>
    <w:rsid w:val="005B5E47"/>
    <w:rsid w:val="005C2191"/>
    <w:rsid w:val="005C479A"/>
    <w:rsid w:val="005C588D"/>
    <w:rsid w:val="005C792F"/>
    <w:rsid w:val="005D3287"/>
    <w:rsid w:val="005D4D24"/>
    <w:rsid w:val="005D5DF8"/>
    <w:rsid w:val="005D7BEA"/>
    <w:rsid w:val="005E12E4"/>
    <w:rsid w:val="005E1FD0"/>
    <w:rsid w:val="005E2469"/>
    <w:rsid w:val="005E3183"/>
    <w:rsid w:val="005E60F0"/>
    <w:rsid w:val="005F26E7"/>
    <w:rsid w:val="005F3A14"/>
    <w:rsid w:val="00604B72"/>
    <w:rsid w:val="00604BB9"/>
    <w:rsid w:val="00604F1A"/>
    <w:rsid w:val="006060EF"/>
    <w:rsid w:val="0061191D"/>
    <w:rsid w:val="00614800"/>
    <w:rsid w:val="00615CB6"/>
    <w:rsid w:val="00616CFF"/>
    <w:rsid w:val="00620B4A"/>
    <w:rsid w:val="00625796"/>
    <w:rsid w:val="00626BFE"/>
    <w:rsid w:val="006273F8"/>
    <w:rsid w:val="00633B38"/>
    <w:rsid w:val="006342BE"/>
    <w:rsid w:val="00637499"/>
    <w:rsid w:val="006405AB"/>
    <w:rsid w:val="00640888"/>
    <w:rsid w:val="006411E3"/>
    <w:rsid w:val="006429CF"/>
    <w:rsid w:val="00645BBB"/>
    <w:rsid w:val="00647473"/>
    <w:rsid w:val="00647F0F"/>
    <w:rsid w:val="0065036C"/>
    <w:rsid w:val="00652686"/>
    <w:rsid w:val="006571AD"/>
    <w:rsid w:val="006658F1"/>
    <w:rsid w:val="006664D5"/>
    <w:rsid w:val="00671906"/>
    <w:rsid w:val="006721D8"/>
    <w:rsid w:val="00677EE5"/>
    <w:rsid w:val="00680B32"/>
    <w:rsid w:val="00695CF2"/>
    <w:rsid w:val="00696E13"/>
    <w:rsid w:val="006A08BD"/>
    <w:rsid w:val="006A0CE8"/>
    <w:rsid w:val="006A1448"/>
    <w:rsid w:val="006A18F7"/>
    <w:rsid w:val="006A1BCD"/>
    <w:rsid w:val="006A2B0F"/>
    <w:rsid w:val="006A3C50"/>
    <w:rsid w:val="006A54F1"/>
    <w:rsid w:val="006A6B72"/>
    <w:rsid w:val="006B0B45"/>
    <w:rsid w:val="006B0BA9"/>
    <w:rsid w:val="006B2655"/>
    <w:rsid w:val="006B3C87"/>
    <w:rsid w:val="006B3F4E"/>
    <w:rsid w:val="006C1151"/>
    <w:rsid w:val="006C44C9"/>
    <w:rsid w:val="006C67A4"/>
    <w:rsid w:val="006C6A17"/>
    <w:rsid w:val="006D4107"/>
    <w:rsid w:val="006D4469"/>
    <w:rsid w:val="006D5DCF"/>
    <w:rsid w:val="006D6058"/>
    <w:rsid w:val="006D6E83"/>
    <w:rsid w:val="006E4364"/>
    <w:rsid w:val="006E7382"/>
    <w:rsid w:val="006E7E0A"/>
    <w:rsid w:val="006F0B8F"/>
    <w:rsid w:val="006F117F"/>
    <w:rsid w:val="006F292A"/>
    <w:rsid w:val="006F4E52"/>
    <w:rsid w:val="006F781A"/>
    <w:rsid w:val="00700797"/>
    <w:rsid w:val="00700C2E"/>
    <w:rsid w:val="0070354C"/>
    <w:rsid w:val="00710502"/>
    <w:rsid w:val="00711FDB"/>
    <w:rsid w:val="0071474A"/>
    <w:rsid w:val="00716AE0"/>
    <w:rsid w:val="00720A41"/>
    <w:rsid w:val="0072267F"/>
    <w:rsid w:val="007262CD"/>
    <w:rsid w:val="00730727"/>
    <w:rsid w:val="00742B10"/>
    <w:rsid w:val="00742BAA"/>
    <w:rsid w:val="00742E28"/>
    <w:rsid w:val="00743EC0"/>
    <w:rsid w:val="007442AE"/>
    <w:rsid w:val="007443DF"/>
    <w:rsid w:val="0074727D"/>
    <w:rsid w:val="00750724"/>
    <w:rsid w:val="00751398"/>
    <w:rsid w:val="00752997"/>
    <w:rsid w:val="00754236"/>
    <w:rsid w:val="00755D8A"/>
    <w:rsid w:val="0076179F"/>
    <w:rsid w:val="00762F22"/>
    <w:rsid w:val="007646DF"/>
    <w:rsid w:val="0076686F"/>
    <w:rsid w:val="00776024"/>
    <w:rsid w:val="0078716B"/>
    <w:rsid w:val="007875D3"/>
    <w:rsid w:val="00790CFF"/>
    <w:rsid w:val="00791247"/>
    <w:rsid w:val="00793081"/>
    <w:rsid w:val="00793AB9"/>
    <w:rsid w:val="007941CC"/>
    <w:rsid w:val="007A07E3"/>
    <w:rsid w:val="007A0EDB"/>
    <w:rsid w:val="007A1EAC"/>
    <w:rsid w:val="007A2FAF"/>
    <w:rsid w:val="007B0289"/>
    <w:rsid w:val="007B2DA5"/>
    <w:rsid w:val="007B3052"/>
    <w:rsid w:val="007B35DE"/>
    <w:rsid w:val="007B4927"/>
    <w:rsid w:val="007C0A24"/>
    <w:rsid w:val="007C0CF2"/>
    <w:rsid w:val="007C12FB"/>
    <w:rsid w:val="007C1FFD"/>
    <w:rsid w:val="007C24A6"/>
    <w:rsid w:val="007C395D"/>
    <w:rsid w:val="007C5AC6"/>
    <w:rsid w:val="007D25EC"/>
    <w:rsid w:val="007D3A36"/>
    <w:rsid w:val="007D5983"/>
    <w:rsid w:val="007E0270"/>
    <w:rsid w:val="007E5857"/>
    <w:rsid w:val="007E5D81"/>
    <w:rsid w:val="007E6F40"/>
    <w:rsid w:val="007F11AE"/>
    <w:rsid w:val="007F1A86"/>
    <w:rsid w:val="007F35C5"/>
    <w:rsid w:val="007F7A42"/>
    <w:rsid w:val="00800A2F"/>
    <w:rsid w:val="00800EF8"/>
    <w:rsid w:val="008056E3"/>
    <w:rsid w:val="0080636A"/>
    <w:rsid w:val="00811DE9"/>
    <w:rsid w:val="008132C4"/>
    <w:rsid w:val="008136BF"/>
    <w:rsid w:val="00815C45"/>
    <w:rsid w:val="00816CFE"/>
    <w:rsid w:val="008219F2"/>
    <w:rsid w:val="008243A7"/>
    <w:rsid w:val="00825E51"/>
    <w:rsid w:val="00831601"/>
    <w:rsid w:val="00831862"/>
    <w:rsid w:val="00834A1C"/>
    <w:rsid w:val="00837149"/>
    <w:rsid w:val="00840DFE"/>
    <w:rsid w:val="00847D0F"/>
    <w:rsid w:val="008524C0"/>
    <w:rsid w:val="00855259"/>
    <w:rsid w:val="00861294"/>
    <w:rsid w:val="0086140B"/>
    <w:rsid w:val="008714FB"/>
    <w:rsid w:val="00873DFA"/>
    <w:rsid w:val="0087638F"/>
    <w:rsid w:val="00877E0F"/>
    <w:rsid w:val="00881B77"/>
    <w:rsid w:val="00882D71"/>
    <w:rsid w:val="00884213"/>
    <w:rsid w:val="00890737"/>
    <w:rsid w:val="00893714"/>
    <w:rsid w:val="008A0CDD"/>
    <w:rsid w:val="008A1458"/>
    <w:rsid w:val="008B47D9"/>
    <w:rsid w:val="008C53C5"/>
    <w:rsid w:val="008C60D8"/>
    <w:rsid w:val="008D1A5D"/>
    <w:rsid w:val="008D3C3D"/>
    <w:rsid w:val="008D3C92"/>
    <w:rsid w:val="008D4546"/>
    <w:rsid w:val="008D6160"/>
    <w:rsid w:val="008E6C0B"/>
    <w:rsid w:val="008F2D39"/>
    <w:rsid w:val="008F339B"/>
    <w:rsid w:val="008F5222"/>
    <w:rsid w:val="008F549F"/>
    <w:rsid w:val="008F6CCF"/>
    <w:rsid w:val="008F7410"/>
    <w:rsid w:val="008F7F2E"/>
    <w:rsid w:val="00900F51"/>
    <w:rsid w:val="0090123B"/>
    <w:rsid w:val="00901883"/>
    <w:rsid w:val="009101B3"/>
    <w:rsid w:val="00910302"/>
    <w:rsid w:val="00912672"/>
    <w:rsid w:val="00916971"/>
    <w:rsid w:val="00916C1E"/>
    <w:rsid w:val="009179F3"/>
    <w:rsid w:val="00922182"/>
    <w:rsid w:val="00922256"/>
    <w:rsid w:val="009237F6"/>
    <w:rsid w:val="0093219A"/>
    <w:rsid w:val="00932A42"/>
    <w:rsid w:val="0093310C"/>
    <w:rsid w:val="00933764"/>
    <w:rsid w:val="00933C21"/>
    <w:rsid w:val="00933CAA"/>
    <w:rsid w:val="009340D2"/>
    <w:rsid w:val="0093573E"/>
    <w:rsid w:val="00935822"/>
    <w:rsid w:val="009359F7"/>
    <w:rsid w:val="00937255"/>
    <w:rsid w:val="00937553"/>
    <w:rsid w:val="00937629"/>
    <w:rsid w:val="00940A70"/>
    <w:rsid w:val="00943FD6"/>
    <w:rsid w:val="00944CA0"/>
    <w:rsid w:val="0094529E"/>
    <w:rsid w:val="00952A3D"/>
    <w:rsid w:val="00955A0B"/>
    <w:rsid w:val="009608BD"/>
    <w:rsid w:val="009644B6"/>
    <w:rsid w:val="00965DD7"/>
    <w:rsid w:val="00971A32"/>
    <w:rsid w:val="00975970"/>
    <w:rsid w:val="00980847"/>
    <w:rsid w:val="00982925"/>
    <w:rsid w:val="009838FB"/>
    <w:rsid w:val="00984130"/>
    <w:rsid w:val="00984484"/>
    <w:rsid w:val="00986543"/>
    <w:rsid w:val="0099319C"/>
    <w:rsid w:val="009953CA"/>
    <w:rsid w:val="0099546F"/>
    <w:rsid w:val="00995996"/>
    <w:rsid w:val="00995D13"/>
    <w:rsid w:val="009978A7"/>
    <w:rsid w:val="009A4E88"/>
    <w:rsid w:val="009A5093"/>
    <w:rsid w:val="009B0227"/>
    <w:rsid w:val="009B4D15"/>
    <w:rsid w:val="009C06F9"/>
    <w:rsid w:val="009C26B6"/>
    <w:rsid w:val="009C27AA"/>
    <w:rsid w:val="009C5700"/>
    <w:rsid w:val="009C5E7A"/>
    <w:rsid w:val="009C6797"/>
    <w:rsid w:val="009C6FA9"/>
    <w:rsid w:val="009C73AD"/>
    <w:rsid w:val="009D49F9"/>
    <w:rsid w:val="009D76C1"/>
    <w:rsid w:val="009E04A7"/>
    <w:rsid w:val="009E283F"/>
    <w:rsid w:val="009E466C"/>
    <w:rsid w:val="009E632A"/>
    <w:rsid w:val="009F10D7"/>
    <w:rsid w:val="009F1718"/>
    <w:rsid w:val="009F3274"/>
    <w:rsid w:val="009F446D"/>
    <w:rsid w:val="009F4F77"/>
    <w:rsid w:val="009F7E5C"/>
    <w:rsid w:val="00A00839"/>
    <w:rsid w:val="00A00F8F"/>
    <w:rsid w:val="00A012F1"/>
    <w:rsid w:val="00A028A0"/>
    <w:rsid w:val="00A04B3A"/>
    <w:rsid w:val="00A04C6E"/>
    <w:rsid w:val="00A137E5"/>
    <w:rsid w:val="00A152EA"/>
    <w:rsid w:val="00A207A1"/>
    <w:rsid w:val="00A26711"/>
    <w:rsid w:val="00A27944"/>
    <w:rsid w:val="00A279A1"/>
    <w:rsid w:val="00A31C6A"/>
    <w:rsid w:val="00A32121"/>
    <w:rsid w:val="00A33105"/>
    <w:rsid w:val="00A34E05"/>
    <w:rsid w:val="00A37BE5"/>
    <w:rsid w:val="00A43D54"/>
    <w:rsid w:val="00A46D9D"/>
    <w:rsid w:val="00A46E52"/>
    <w:rsid w:val="00A47C51"/>
    <w:rsid w:val="00A52C79"/>
    <w:rsid w:val="00A53589"/>
    <w:rsid w:val="00A554F1"/>
    <w:rsid w:val="00A55F95"/>
    <w:rsid w:val="00A56BEE"/>
    <w:rsid w:val="00A61815"/>
    <w:rsid w:val="00A62BF4"/>
    <w:rsid w:val="00A64F4F"/>
    <w:rsid w:val="00A669B4"/>
    <w:rsid w:val="00A7101B"/>
    <w:rsid w:val="00A73340"/>
    <w:rsid w:val="00A807CE"/>
    <w:rsid w:val="00A81086"/>
    <w:rsid w:val="00A820A7"/>
    <w:rsid w:val="00A8233D"/>
    <w:rsid w:val="00A82447"/>
    <w:rsid w:val="00A8267C"/>
    <w:rsid w:val="00A85E91"/>
    <w:rsid w:val="00A90AA3"/>
    <w:rsid w:val="00A91E02"/>
    <w:rsid w:val="00A9303D"/>
    <w:rsid w:val="00A93596"/>
    <w:rsid w:val="00AA4503"/>
    <w:rsid w:val="00AA53E1"/>
    <w:rsid w:val="00AB308A"/>
    <w:rsid w:val="00AB5D52"/>
    <w:rsid w:val="00AC0D0E"/>
    <w:rsid w:val="00AC2EDA"/>
    <w:rsid w:val="00AC3A71"/>
    <w:rsid w:val="00AC581A"/>
    <w:rsid w:val="00AC6D86"/>
    <w:rsid w:val="00AD0B9B"/>
    <w:rsid w:val="00AD2AD9"/>
    <w:rsid w:val="00AD2D35"/>
    <w:rsid w:val="00AD5118"/>
    <w:rsid w:val="00AD5956"/>
    <w:rsid w:val="00AD784B"/>
    <w:rsid w:val="00AE4E6F"/>
    <w:rsid w:val="00AF0500"/>
    <w:rsid w:val="00AF0D4F"/>
    <w:rsid w:val="00AF341B"/>
    <w:rsid w:val="00AF36F6"/>
    <w:rsid w:val="00AF5507"/>
    <w:rsid w:val="00B05342"/>
    <w:rsid w:val="00B0789E"/>
    <w:rsid w:val="00B1080D"/>
    <w:rsid w:val="00B11F00"/>
    <w:rsid w:val="00B128E3"/>
    <w:rsid w:val="00B13DB5"/>
    <w:rsid w:val="00B1415C"/>
    <w:rsid w:val="00B17E5C"/>
    <w:rsid w:val="00B201BE"/>
    <w:rsid w:val="00B230CA"/>
    <w:rsid w:val="00B23533"/>
    <w:rsid w:val="00B23798"/>
    <w:rsid w:val="00B23CC9"/>
    <w:rsid w:val="00B24124"/>
    <w:rsid w:val="00B245D2"/>
    <w:rsid w:val="00B24E17"/>
    <w:rsid w:val="00B27FE6"/>
    <w:rsid w:val="00B302D7"/>
    <w:rsid w:val="00B3030C"/>
    <w:rsid w:val="00B3166B"/>
    <w:rsid w:val="00B32022"/>
    <w:rsid w:val="00B33D13"/>
    <w:rsid w:val="00B33FB2"/>
    <w:rsid w:val="00B358C5"/>
    <w:rsid w:val="00B36E4C"/>
    <w:rsid w:val="00B36E91"/>
    <w:rsid w:val="00B40466"/>
    <w:rsid w:val="00B41056"/>
    <w:rsid w:val="00B46691"/>
    <w:rsid w:val="00B520A0"/>
    <w:rsid w:val="00B521FD"/>
    <w:rsid w:val="00B6010D"/>
    <w:rsid w:val="00B63D46"/>
    <w:rsid w:val="00B64A69"/>
    <w:rsid w:val="00B833C1"/>
    <w:rsid w:val="00B837D0"/>
    <w:rsid w:val="00B84727"/>
    <w:rsid w:val="00B87FBE"/>
    <w:rsid w:val="00B90DB0"/>
    <w:rsid w:val="00B96DF0"/>
    <w:rsid w:val="00BA4083"/>
    <w:rsid w:val="00BA73DA"/>
    <w:rsid w:val="00BA75BA"/>
    <w:rsid w:val="00BB3F70"/>
    <w:rsid w:val="00BB44EC"/>
    <w:rsid w:val="00BB65D4"/>
    <w:rsid w:val="00BB7FDD"/>
    <w:rsid w:val="00BD31F5"/>
    <w:rsid w:val="00BD663E"/>
    <w:rsid w:val="00BE4CA4"/>
    <w:rsid w:val="00BE4D28"/>
    <w:rsid w:val="00BE6351"/>
    <w:rsid w:val="00BE6A6C"/>
    <w:rsid w:val="00BF0ED1"/>
    <w:rsid w:val="00BF0F64"/>
    <w:rsid w:val="00BF162E"/>
    <w:rsid w:val="00BF2488"/>
    <w:rsid w:val="00BF3333"/>
    <w:rsid w:val="00BF507F"/>
    <w:rsid w:val="00BF5466"/>
    <w:rsid w:val="00BF553E"/>
    <w:rsid w:val="00BF6170"/>
    <w:rsid w:val="00BF7B34"/>
    <w:rsid w:val="00C003F2"/>
    <w:rsid w:val="00C01A2B"/>
    <w:rsid w:val="00C02EA6"/>
    <w:rsid w:val="00C04565"/>
    <w:rsid w:val="00C047AD"/>
    <w:rsid w:val="00C05B75"/>
    <w:rsid w:val="00C06C05"/>
    <w:rsid w:val="00C06CFB"/>
    <w:rsid w:val="00C076F8"/>
    <w:rsid w:val="00C10EAE"/>
    <w:rsid w:val="00C111A8"/>
    <w:rsid w:val="00C12BA5"/>
    <w:rsid w:val="00C14AF9"/>
    <w:rsid w:val="00C14FA3"/>
    <w:rsid w:val="00C20C6C"/>
    <w:rsid w:val="00C218B1"/>
    <w:rsid w:val="00C237DD"/>
    <w:rsid w:val="00C23B05"/>
    <w:rsid w:val="00C24652"/>
    <w:rsid w:val="00C253AA"/>
    <w:rsid w:val="00C31799"/>
    <w:rsid w:val="00C31BE3"/>
    <w:rsid w:val="00C41C06"/>
    <w:rsid w:val="00C42FF6"/>
    <w:rsid w:val="00C449E0"/>
    <w:rsid w:val="00C45264"/>
    <w:rsid w:val="00C52B16"/>
    <w:rsid w:val="00C54EA8"/>
    <w:rsid w:val="00C61457"/>
    <w:rsid w:val="00C624CC"/>
    <w:rsid w:val="00C640E0"/>
    <w:rsid w:val="00C67946"/>
    <w:rsid w:val="00C707AA"/>
    <w:rsid w:val="00C71973"/>
    <w:rsid w:val="00C71D6D"/>
    <w:rsid w:val="00C728FA"/>
    <w:rsid w:val="00C735B7"/>
    <w:rsid w:val="00C74721"/>
    <w:rsid w:val="00C77E17"/>
    <w:rsid w:val="00C80F12"/>
    <w:rsid w:val="00C8215E"/>
    <w:rsid w:val="00C82190"/>
    <w:rsid w:val="00C83694"/>
    <w:rsid w:val="00C930E4"/>
    <w:rsid w:val="00C97B17"/>
    <w:rsid w:val="00C97CA4"/>
    <w:rsid w:val="00C97E76"/>
    <w:rsid w:val="00CA0FA4"/>
    <w:rsid w:val="00CA67CD"/>
    <w:rsid w:val="00CB266A"/>
    <w:rsid w:val="00CB4145"/>
    <w:rsid w:val="00CB5C2D"/>
    <w:rsid w:val="00CB70EF"/>
    <w:rsid w:val="00CC10BF"/>
    <w:rsid w:val="00CC1D90"/>
    <w:rsid w:val="00CD05C3"/>
    <w:rsid w:val="00CD544B"/>
    <w:rsid w:val="00CD5DF4"/>
    <w:rsid w:val="00CE020F"/>
    <w:rsid w:val="00CE1427"/>
    <w:rsid w:val="00CE1E68"/>
    <w:rsid w:val="00CF0516"/>
    <w:rsid w:val="00CF3DB5"/>
    <w:rsid w:val="00CF6808"/>
    <w:rsid w:val="00CF7E9A"/>
    <w:rsid w:val="00D01A5C"/>
    <w:rsid w:val="00D01ABE"/>
    <w:rsid w:val="00D02221"/>
    <w:rsid w:val="00D03927"/>
    <w:rsid w:val="00D06573"/>
    <w:rsid w:val="00D06D3B"/>
    <w:rsid w:val="00D10A8A"/>
    <w:rsid w:val="00D11A4C"/>
    <w:rsid w:val="00D12E1E"/>
    <w:rsid w:val="00D138F2"/>
    <w:rsid w:val="00D15AEA"/>
    <w:rsid w:val="00D16FCB"/>
    <w:rsid w:val="00D17E93"/>
    <w:rsid w:val="00D24108"/>
    <w:rsid w:val="00D245E4"/>
    <w:rsid w:val="00D26A1F"/>
    <w:rsid w:val="00D26B5F"/>
    <w:rsid w:val="00D27098"/>
    <w:rsid w:val="00D31033"/>
    <w:rsid w:val="00D314CB"/>
    <w:rsid w:val="00D3200E"/>
    <w:rsid w:val="00D3245C"/>
    <w:rsid w:val="00D35665"/>
    <w:rsid w:val="00D41146"/>
    <w:rsid w:val="00D41F6D"/>
    <w:rsid w:val="00D42FD8"/>
    <w:rsid w:val="00D445EE"/>
    <w:rsid w:val="00D45290"/>
    <w:rsid w:val="00D5143B"/>
    <w:rsid w:val="00D523EB"/>
    <w:rsid w:val="00D525A4"/>
    <w:rsid w:val="00D52FF9"/>
    <w:rsid w:val="00D530A0"/>
    <w:rsid w:val="00D538E0"/>
    <w:rsid w:val="00D55889"/>
    <w:rsid w:val="00D56CDD"/>
    <w:rsid w:val="00D56EBF"/>
    <w:rsid w:val="00D570A6"/>
    <w:rsid w:val="00D6008C"/>
    <w:rsid w:val="00D609D5"/>
    <w:rsid w:val="00D61822"/>
    <w:rsid w:val="00D6197A"/>
    <w:rsid w:val="00D727F3"/>
    <w:rsid w:val="00D75B90"/>
    <w:rsid w:val="00D760E1"/>
    <w:rsid w:val="00D7741D"/>
    <w:rsid w:val="00D85D02"/>
    <w:rsid w:val="00D86918"/>
    <w:rsid w:val="00D873E2"/>
    <w:rsid w:val="00D9195D"/>
    <w:rsid w:val="00D96E0B"/>
    <w:rsid w:val="00D97A9A"/>
    <w:rsid w:val="00DA0E02"/>
    <w:rsid w:val="00DA2666"/>
    <w:rsid w:val="00DA4509"/>
    <w:rsid w:val="00DB5AAA"/>
    <w:rsid w:val="00DB6CAB"/>
    <w:rsid w:val="00DC1B76"/>
    <w:rsid w:val="00DC215C"/>
    <w:rsid w:val="00DC2865"/>
    <w:rsid w:val="00DC3199"/>
    <w:rsid w:val="00DC33BC"/>
    <w:rsid w:val="00DC54B8"/>
    <w:rsid w:val="00DC7319"/>
    <w:rsid w:val="00DC7A12"/>
    <w:rsid w:val="00DC7BC5"/>
    <w:rsid w:val="00DD3460"/>
    <w:rsid w:val="00DE041B"/>
    <w:rsid w:val="00DE041E"/>
    <w:rsid w:val="00DE1556"/>
    <w:rsid w:val="00DE1562"/>
    <w:rsid w:val="00DE169E"/>
    <w:rsid w:val="00DE2F65"/>
    <w:rsid w:val="00DE5B62"/>
    <w:rsid w:val="00DE7778"/>
    <w:rsid w:val="00DF362B"/>
    <w:rsid w:val="00E00669"/>
    <w:rsid w:val="00E06D9D"/>
    <w:rsid w:val="00E07FDB"/>
    <w:rsid w:val="00E14440"/>
    <w:rsid w:val="00E1545B"/>
    <w:rsid w:val="00E207B7"/>
    <w:rsid w:val="00E20A10"/>
    <w:rsid w:val="00E21BA1"/>
    <w:rsid w:val="00E22EA9"/>
    <w:rsid w:val="00E2694B"/>
    <w:rsid w:val="00E36359"/>
    <w:rsid w:val="00E36D88"/>
    <w:rsid w:val="00E371BB"/>
    <w:rsid w:val="00E409EA"/>
    <w:rsid w:val="00E43A11"/>
    <w:rsid w:val="00E43FE8"/>
    <w:rsid w:val="00E476BC"/>
    <w:rsid w:val="00E50B5D"/>
    <w:rsid w:val="00E53447"/>
    <w:rsid w:val="00E54E92"/>
    <w:rsid w:val="00E57C61"/>
    <w:rsid w:val="00E65D1F"/>
    <w:rsid w:val="00E67DFD"/>
    <w:rsid w:val="00E709B6"/>
    <w:rsid w:val="00E70E06"/>
    <w:rsid w:val="00E71BAD"/>
    <w:rsid w:val="00E732D5"/>
    <w:rsid w:val="00E768DE"/>
    <w:rsid w:val="00E83110"/>
    <w:rsid w:val="00E8312F"/>
    <w:rsid w:val="00E840A1"/>
    <w:rsid w:val="00E876C5"/>
    <w:rsid w:val="00E92232"/>
    <w:rsid w:val="00E92E33"/>
    <w:rsid w:val="00E94FCB"/>
    <w:rsid w:val="00E96808"/>
    <w:rsid w:val="00EA5022"/>
    <w:rsid w:val="00EB067B"/>
    <w:rsid w:val="00EB3AE9"/>
    <w:rsid w:val="00EB4078"/>
    <w:rsid w:val="00EB48E4"/>
    <w:rsid w:val="00EC349D"/>
    <w:rsid w:val="00EC3D8D"/>
    <w:rsid w:val="00EC7F64"/>
    <w:rsid w:val="00ED385F"/>
    <w:rsid w:val="00ED38D3"/>
    <w:rsid w:val="00ED4BA5"/>
    <w:rsid w:val="00ED56E2"/>
    <w:rsid w:val="00ED62ED"/>
    <w:rsid w:val="00ED6529"/>
    <w:rsid w:val="00EE01EC"/>
    <w:rsid w:val="00EE1862"/>
    <w:rsid w:val="00EE21F4"/>
    <w:rsid w:val="00EE6BA7"/>
    <w:rsid w:val="00EF0417"/>
    <w:rsid w:val="00EF12FE"/>
    <w:rsid w:val="00EF154B"/>
    <w:rsid w:val="00EF43A7"/>
    <w:rsid w:val="00EF45D2"/>
    <w:rsid w:val="00EF4779"/>
    <w:rsid w:val="00EF6E92"/>
    <w:rsid w:val="00EF71BE"/>
    <w:rsid w:val="00EF79BC"/>
    <w:rsid w:val="00F0389D"/>
    <w:rsid w:val="00F120DB"/>
    <w:rsid w:val="00F124F8"/>
    <w:rsid w:val="00F12766"/>
    <w:rsid w:val="00F14B98"/>
    <w:rsid w:val="00F23F0F"/>
    <w:rsid w:val="00F253DB"/>
    <w:rsid w:val="00F25582"/>
    <w:rsid w:val="00F26F3D"/>
    <w:rsid w:val="00F310DE"/>
    <w:rsid w:val="00F32D96"/>
    <w:rsid w:val="00F3383F"/>
    <w:rsid w:val="00F340E8"/>
    <w:rsid w:val="00F35A02"/>
    <w:rsid w:val="00F4295A"/>
    <w:rsid w:val="00F43861"/>
    <w:rsid w:val="00F44F78"/>
    <w:rsid w:val="00F51BB2"/>
    <w:rsid w:val="00F522F0"/>
    <w:rsid w:val="00F55FAC"/>
    <w:rsid w:val="00F573A6"/>
    <w:rsid w:val="00F60C4C"/>
    <w:rsid w:val="00F611FF"/>
    <w:rsid w:val="00F62C6D"/>
    <w:rsid w:val="00F652DA"/>
    <w:rsid w:val="00F6610C"/>
    <w:rsid w:val="00F66936"/>
    <w:rsid w:val="00F66A23"/>
    <w:rsid w:val="00F67B48"/>
    <w:rsid w:val="00F67D05"/>
    <w:rsid w:val="00F70B88"/>
    <w:rsid w:val="00F71CD7"/>
    <w:rsid w:val="00F73819"/>
    <w:rsid w:val="00F74FFD"/>
    <w:rsid w:val="00F765F0"/>
    <w:rsid w:val="00F766DD"/>
    <w:rsid w:val="00F80A97"/>
    <w:rsid w:val="00F80EE5"/>
    <w:rsid w:val="00F84C79"/>
    <w:rsid w:val="00F903EB"/>
    <w:rsid w:val="00F90A08"/>
    <w:rsid w:val="00F925CE"/>
    <w:rsid w:val="00F97CD7"/>
    <w:rsid w:val="00FA0471"/>
    <w:rsid w:val="00FA2BBB"/>
    <w:rsid w:val="00FA3E2A"/>
    <w:rsid w:val="00FA48C5"/>
    <w:rsid w:val="00FA51AE"/>
    <w:rsid w:val="00FA56E3"/>
    <w:rsid w:val="00FA75B6"/>
    <w:rsid w:val="00FB30F3"/>
    <w:rsid w:val="00FB45B9"/>
    <w:rsid w:val="00FB49F2"/>
    <w:rsid w:val="00FB5943"/>
    <w:rsid w:val="00FB68BA"/>
    <w:rsid w:val="00FB6A0C"/>
    <w:rsid w:val="00FB710C"/>
    <w:rsid w:val="00FC22C2"/>
    <w:rsid w:val="00FC6EC9"/>
    <w:rsid w:val="00FC7EB0"/>
    <w:rsid w:val="00FD1777"/>
    <w:rsid w:val="00FD2989"/>
    <w:rsid w:val="00FD4BF5"/>
    <w:rsid w:val="00FD7451"/>
    <w:rsid w:val="00FE0CDE"/>
    <w:rsid w:val="00FE261F"/>
    <w:rsid w:val="00FE74E4"/>
    <w:rsid w:val="00FE7ACB"/>
    <w:rsid w:val="00FF6F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DD8E"/>
  <w15:docId w15:val="{FA73760C-B73E-4327-B630-0C66B064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857"/>
  </w:style>
  <w:style w:type="paragraph" w:styleId="Titlu1">
    <w:name w:val="heading 1"/>
    <w:basedOn w:val="Normal"/>
    <w:next w:val="Normal"/>
    <w:link w:val="Titlu1Caracter"/>
    <w:uiPriority w:val="9"/>
    <w:qFormat/>
    <w:rsid w:val="00BD31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5">
    <w:name w:val="heading 5"/>
    <w:basedOn w:val="Normal"/>
    <w:next w:val="Normal"/>
    <w:link w:val="Titlu5Caracter"/>
    <w:uiPriority w:val="9"/>
    <w:unhideWhenUsed/>
    <w:qFormat/>
    <w:rsid w:val="00B0789E"/>
    <w:pPr>
      <w:keepNext/>
      <w:keepLines/>
      <w:spacing w:before="40" w:after="0"/>
      <w:outlineLvl w:val="4"/>
    </w:pPr>
    <w:rPr>
      <w:rFonts w:asciiTheme="majorHAnsi" w:eastAsiaTheme="majorEastAsia" w:hAnsiTheme="majorHAnsi" w:cstheme="majorBidi"/>
      <w:color w:val="365F91" w:themeColor="accent1" w:themeShade="BF"/>
    </w:rPr>
  </w:style>
  <w:style w:type="paragraph" w:styleId="Titlu6">
    <w:name w:val="heading 6"/>
    <w:basedOn w:val="Normal"/>
    <w:next w:val="Normal"/>
    <w:link w:val="Titlu6Caracte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34"/>
    <w:qFormat/>
    <w:rsid w:val="00861294"/>
    <w:pPr>
      <w:ind w:left="720"/>
      <w:contextualSpacing/>
    </w:pPr>
  </w:style>
  <w:style w:type="character" w:styleId="Referincomentariu">
    <w:name w:val="annotation reference"/>
    <w:basedOn w:val="Fontdeparagrafimplicit"/>
    <w:uiPriority w:val="99"/>
    <w:semiHidden/>
    <w:unhideWhenUsed/>
    <w:rsid w:val="004B27D6"/>
    <w:rPr>
      <w:sz w:val="16"/>
      <w:szCs w:val="16"/>
    </w:rPr>
  </w:style>
  <w:style w:type="paragraph" w:styleId="Textcomentariu">
    <w:name w:val="annotation text"/>
    <w:basedOn w:val="Normal"/>
    <w:link w:val="TextcomentariuCaracter"/>
    <w:uiPriority w:val="99"/>
    <w:semiHidden/>
    <w:unhideWhenUsed/>
    <w:rsid w:val="004B27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B27D6"/>
    <w:rPr>
      <w:sz w:val="20"/>
      <w:szCs w:val="20"/>
    </w:rPr>
  </w:style>
  <w:style w:type="paragraph" w:styleId="TextnBalon">
    <w:name w:val="Balloon Text"/>
    <w:basedOn w:val="Normal"/>
    <w:link w:val="TextnBalonCaracter"/>
    <w:uiPriority w:val="99"/>
    <w:semiHidden/>
    <w:unhideWhenUsed/>
    <w:rsid w:val="004B27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B27D6"/>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5D3287"/>
    <w:rPr>
      <w:b/>
      <w:bCs/>
    </w:rPr>
  </w:style>
  <w:style w:type="character" w:customStyle="1" w:styleId="SubiectComentariuCaracter">
    <w:name w:val="Subiect Comentariu Caracter"/>
    <w:basedOn w:val="TextcomentariuCaracter"/>
    <w:link w:val="SubiectComentariu"/>
    <w:uiPriority w:val="99"/>
    <w:semiHidden/>
    <w:rsid w:val="005D3287"/>
    <w:rPr>
      <w:b/>
      <w:bCs/>
      <w:sz w:val="20"/>
      <w:szCs w:val="20"/>
    </w:rPr>
  </w:style>
  <w:style w:type="table" w:styleId="Tabelgril">
    <w:name w:val="Table Grid"/>
    <w:basedOn w:val="TabelNormal"/>
    <w:uiPriority w:val="59"/>
    <w:rsid w:val="00B33FB2"/>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3Caracter">
    <w:name w:val="Titlu 3 Caracter"/>
    <w:basedOn w:val="Fontdeparagrafimplicit"/>
    <w:link w:val="Titlu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087F01"/>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E70E06"/>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E70E06"/>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E70E06"/>
    <w:rPr>
      <w:vertAlign w:val="superscript"/>
    </w:rPr>
  </w:style>
  <w:style w:type="character" w:customStyle="1" w:styleId="Titlu2Caracter">
    <w:name w:val="Titlu 2 Caracter"/>
    <w:basedOn w:val="Fontdeparagrafimplicit"/>
    <w:link w:val="Titlu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D445EE"/>
    <w:pPr>
      <w:tabs>
        <w:tab w:val="left" w:pos="0"/>
      </w:tabs>
      <w:spacing w:after="0" w:line="240" w:lineRule="auto"/>
      <w:jc w:val="both"/>
    </w:pPr>
    <w:rPr>
      <w:rFonts w:ascii="Trebuchet MS" w:eastAsia="Times New Roman" w:hAnsi="Trebuchet MS" w:cs="Arial"/>
      <w:color w:val="002060"/>
      <w:lang w:eastAsia="ar-SA"/>
    </w:rPr>
  </w:style>
  <w:style w:type="character" w:customStyle="1" w:styleId="Titlu6Caracter">
    <w:name w:val="Titlu 6 Caracter"/>
    <w:basedOn w:val="Fontdeparagrafimplicit"/>
    <w:link w:val="Titlu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B245D2"/>
    <w:pPr>
      <w:spacing w:after="160" w:line="240" w:lineRule="exact"/>
    </w:pPr>
    <w:rPr>
      <w:vertAlign w:val="superscript"/>
    </w:rPr>
  </w:style>
  <w:style w:type="paragraph" w:customStyle="1" w:styleId="Default">
    <w:name w:val="Default"/>
    <w:rsid w:val="00315D2F"/>
    <w:pPr>
      <w:autoSpaceDE w:val="0"/>
      <w:autoSpaceDN w:val="0"/>
      <w:adjustRightInd w:val="0"/>
      <w:spacing w:after="0" w:line="240" w:lineRule="auto"/>
    </w:pPr>
    <w:rPr>
      <w:rFonts w:ascii="Candara" w:hAnsi="Candara" w:cs="Candara"/>
      <w:color w:val="000000"/>
      <w:sz w:val="24"/>
      <w:szCs w:val="24"/>
      <w:lang w:val="en-US"/>
    </w:rPr>
  </w:style>
  <w:style w:type="table" w:customStyle="1" w:styleId="GrilTabel3">
    <w:name w:val="Grilă Tabel3"/>
    <w:basedOn w:val="TabelNormal"/>
    <w:next w:val="Tabelgril"/>
    <w:uiPriority w:val="59"/>
    <w:rsid w:val="0050629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2">
    <w:name w:val="Grilă Tabel2"/>
    <w:basedOn w:val="TabelNormal"/>
    <w:next w:val="Tabelgril"/>
    <w:uiPriority w:val="59"/>
    <w:rsid w:val="0061480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5Caracter">
    <w:name w:val="Titlu 5 Caracter"/>
    <w:basedOn w:val="Fontdeparagrafimplicit"/>
    <w:link w:val="Titlu5"/>
    <w:uiPriority w:val="9"/>
    <w:rsid w:val="00B0789E"/>
    <w:rPr>
      <w:rFonts w:asciiTheme="majorHAnsi" w:eastAsiaTheme="majorEastAsia" w:hAnsiTheme="majorHAnsi" w:cstheme="majorBidi"/>
      <w:color w:val="365F91" w:themeColor="accent1" w:themeShade="BF"/>
    </w:rPr>
  </w:style>
  <w:style w:type="paragraph" w:styleId="Corptext">
    <w:name w:val="Body Text"/>
    <w:basedOn w:val="Normal"/>
    <w:link w:val="CorptextCaracter"/>
    <w:uiPriority w:val="99"/>
    <w:unhideWhenUsed/>
    <w:rsid w:val="00B0789E"/>
    <w:pPr>
      <w:spacing w:after="120"/>
    </w:pPr>
  </w:style>
  <w:style w:type="character" w:customStyle="1" w:styleId="CorptextCaracter">
    <w:name w:val="Corp text Caracter"/>
    <w:basedOn w:val="Fontdeparagrafimplicit"/>
    <w:link w:val="Corptext"/>
    <w:uiPriority w:val="99"/>
    <w:rsid w:val="00B0789E"/>
  </w:style>
  <w:style w:type="character" w:customStyle="1" w:styleId="Titlu1Caracter">
    <w:name w:val="Titlu 1 Caracter"/>
    <w:basedOn w:val="Fontdeparagrafimplicit"/>
    <w:link w:val="Titlu1"/>
    <w:uiPriority w:val="9"/>
    <w:rsid w:val="00BD31F5"/>
    <w:rPr>
      <w:rFonts w:asciiTheme="majorHAnsi" w:eastAsiaTheme="majorEastAsia" w:hAnsiTheme="majorHAnsi" w:cstheme="majorBidi"/>
      <w:color w:val="365F91" w:themeColor="accent1" w:themeShade="BF"/>
      <w:sz w:val="32"/>
      <w:szCs w:val="32"/>
    </w:rPr>
  </w:style>
  <w:style w:type="paragraph" w:styleId="Titlucuprins">
    <w:name w:val="TOC Heading"/>
    <w:basedOn w:val="Titlu1"/>
    <w:next w:val="Normal"/>
    <w:uiPriority w:val="39"/>
    <w:unhideWhenUsed/>
    <w:qFormat/>
    <w:rsid w:val="001E73EB"/>
    <w:pPr>
      <w:spacing w:line="259" w:lineRule="auto"/>
      <w:outlineLvl w:val="9"/>
    </w:pPr>
    <w:rPr>
      <w:lang w:val="en-US"/>
    </w:rPr>
  </w:style>
  <w:style w:type="paragraph" w:styleId="Cuprins2">
    <w:name w:val="toc 2"/>
    <w:basedOn w:val="Normal"/>
    <w:next w:val="Normal"/>
    <w:autoRedefine/>
    <w:uiPriority w:val="39"/>
    <w:unhideWhenUsed/>
    <w:rsid w:val="001E73EB"/>
    <w:pPr>
      <w:spacing w:after="100"/>
      <w:ind w:left="220"/>
    </w:pPr>
  </w:style>
  <w:style w:type="paragraph" w:styleId="Cuprins3">
    <w:name w:val="toc 3"/>
    <w:basedOn w:val="Normal"/>
    <w:next w:val="Normal"/>
    <w:autoRedefine/>
    <w:uiPriority w:val="39"/>
    <w:unhideWhenUsed/>
    <w:rsid w:val="001E73EB"/>
    <w:pPr>
      <w:spacing w:after="100"/>
      <w:ind w:left="440"/>
    </w:pPr>
  </w:style>
  <w:style w:type="paragraph" w:styleId="Cuprins1">
    <w:name w:val="toc 1"/>
    <w:basedOn w:val="Normal"/>
    <w:next w:val="Normal"/>
    <w:autoRedefine/>
    <w:uiPriority w:val="39"/>
    <w:unhideWhenUsed/>
    <w:rsid w:val="001E73EB"/>
    <w:pPr>
      <w:spacing w:after="100"/>
    </w:pPr>
  </w:style>
  <w:style w:type="paragraph" w:styleId="Antet">
    <w:name w:val="header"/>
    <w:basedOn w:val="Normal"/>
    <w:link w:val="AntetCaracter"/>
    <w:uiPriority w:val="99"/>
    <w:unhideWhenUsed/>
    <w:rsid w:val="001E73E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E73EB"/>
  </w:style>
  <w:style w:type="paragraph" w:styleId="Subsol">
    <w:name w:val="footer"/>
    <w:basedOn w:val="Normal"/>
    <w:link w:val="SubsolCaracter"/>
    <w:uiPriority w:val="99"/>
    <w:unhideWhenUsed/>
    <w:rsid w:val="001E73E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E73EB"/>
  </w:style>
  <w:style w:type="paragraph" w:styleId="Revizuire">
    <w:name w:val="Revision"/>
    <w:hidden/>
    <w:uiPriority w:val="99"/>
    <w:semiHidden/>
    <w:rsid w:val="00D01A5C"/>
    <w:pPr>
      <w:spacing w:after="0" w:line="240" w:lineRule="auto"/>
    </w:pPr>
  </w:style>
  <w:style w:type="paragraph" w:styleId="Textnotdefinal">
    <w:name w:val="endnote text"/>
    <w:basedOn w:val="Normal"/>
    <w:link w:val="TextnotdefinalCaracter"/>
    <w:uiPriority w:val="99"/>
    <w:semiHidden/>
    <w:unhideWhenUsed/>
    <w:rsid w:val="00BF3333"/>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BF3333"/>
    <w:rPr>
      <w:sz w:val="20"/>
      <w:szCs w:val="20"/>
    </w:rPr>
  </w:style>
  <w:style w:type="character" w:styleId="Referinnotdefinal">
    <w:name w:val="endnote reference"/>
    <w:basedOn w:val="Fontdeparagrafimplicit"/>
    <w:uiPriority w:val="99"/>
    <w:semiHidden/>
    <w:unhideWhenUsed/>
    <w:rsid w:val="00BF33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57129">
      <w:bodyDiv w:val="1"/>
      <w:marLeft w:val="0"/>
      <w:marRight w:val="0"/>
      <w:marTop w:val="0"/>
      <w:marBottom w:val="0"/>
      <w:divBdr>
        <w:top w:val="none" w:sz="0" w:space="0" w:color="auto"/>
        <w:left w:val="none" w:sz="0" w:space="0" w:color="auto"/>
        <w:bottom w:val="none" w:sz="0" w:space="0" w:color="auto"/>
        <w:right w:val="none" w:sz="0" w:space="0" w:color="auto"/>
      </w:divBdr>
    </w:div>
    <w:div w:id="267078884">
      <w:bodyDiv w:val="1"/>
      <w:marLeft w:val="0"/>
      <w:marRight w:val="0"/>
      <w:marTop w:val="0"/>
      <w:marBottom w:val="0"/>
      <w:divBdr>
        <w:top w:val="none" w:sz="0" w:space="0" w:color="auto"/>
        <w:left w:val="none" w:sz="0" w:space="0" w:color="auto"/>
        <w:bottom w:val="none" w:sz="0" w:space="0" w:color="auto"/>
        <w:right w:val="none" w:sz="0" w:space="0" w:color="auto"/>
      </w:divBdr>
    </w:div>
    <w:div w:id="420027408">
      <w:bodyDiv w:val="1"/>
      <w:marLeft w:val="0"/>
      <w:marRight w:val="0"/>
      <w:marTop w:val="0"/>
      <w:marBottom w:val="0"/>
      <w:divBdr>
        <w:top w:val="none" w:sz="0" w:space="0" w:color="auto"/>
        <w:left w:val="none" w:sz="0" w:space="0" w:color="auto"/>
        <w:bottom w:val="none" w:sz="0" w:space="0" w:color="auto"/>
        <w:right w:val="none" w:sz="0" w:space="0" w:color="auto"/>
      </w:divBdr>
    </w:div>
    <w:div w:id="522788740">
      <w:bodyDiv w:val="1"/>
      <w:marLeft w:val="0"/>
      <w:marRight w:val="0"/>
      <w:marTop w:val="0"/>
      <w:marBottom w:val="0"/>
      <w:divBdr>
        <w:top w:val="none" w:sz="0" w:space="0" w:color="auto"/>
        <w:left w:val="none" w:sz="0" w:space="0" w:color="auto"/>
        <w:bottom w:val="none" w:sz="0" w:space="0" w:color="auto"/>
        <w:right w:val="none" w:sz="0" w:space="0" w:color="auto"/>
      </w:divBdr>
    </w:div>
    <w:div w:id="539977607">
      <w:bodyDiv w:val="1"/>
      <w:marLeft w:val="0"/>
      <w:marRight w:val="0"/>
      <w:marTop w:val="0"/>
      <w:marBottom w:val="0"/>
      <w:divBdr>
        <w:top w:val="none" w:sz="0" w:space="0" w:color="auto"/>
        <w:left w:val="none" w:sz="0" w:space="0" w:color="auto"/>
        <w:bottom w:val="none" w:sz="0" w:space="0" w:color="auto"/>
        <w:right w:val="none" w:sz="0" w:space="0" w:color="auto"/>
      </w:divBdr>
    </w:div>
    <w:div w:id="605695510">
      <w:bodyDiv w:val="1"/>
      <w:marLeft w:val="0"/>
      <w:marRight w:val="0"/>
      <w:marTop w:val="0"/>
      <w:marBottom w:val="0"/>
      <w:divBdr>
        <w:top w:val="none" w:sz="0" w:space="0" w:color="auto"/>
        <w:left w:val="none" w:sz="0" w:space="0" w:color="auto"/>
        <w:bottom w:val="none" w:sz="0" w:space="0" w:color="auto"/>
        <w:right w:val="none" w:sz="0" w:space="0" w:color="auto"/>
      </w:divBdr>
    </w:div>
    <w:div w:id="605816615">
      <w:bodyDiv w:val="1"/>
      <w:marLeft w:val="0"/>
      <w:marRight w:val="0"/>
      <w:marTop w:val="0"/>
      <w:marBottom w:val="0"/>
      <w:divBdr>
        <w:top w:val="none" w:sz="0" w:space="0" w:color="auto"/>
        <w:left w:val="none" w:sz="0" w:space="0" w:color="auto"/>
        <w:bottom w:val="none" w:sz="0" w:space="0" w:color="auto"/>
        <w:right w:val="none" w:sz="0" w:space="0" w:color="auto"/>
      </w:divBdr>
    </w:div>
    <w:div w:id="790903624">
      <w:bodyDiv w:val="1"/>
      <w:marLeft w:val="0"/>
      <w:marRight w:val="0"/>
      <w:marTop w:val="0"/>
      <w:marBottom w:val="0"/>
      <w:divBdr>
        <w:top w:val="none" w:sz="0" w:space="0" w:color="auto"/>
        <w:left w:val="none" w:sz="0" w:space="0" w:color="auto"/>
        <w:bottom w:val="none" w:sz="0" w:space="0" w:color="auto"/>
        <w:right w:val="none" w:sz="0" w:space="0" w:color="auto"/>
      </w:divBdr>
    </w:div>
    <w:div w:id="1124732278">
      <w:bodyDiv w:val="1"/>
      <w:marLeft w:val="0"/>
      <w:marRight w:val="0"/>
      <w:marTop w:val="0"/>
      <w:marBottom w:val="0"/>
      <w:divBdr>
        <w:top w:val="none" w:sz="0" w:space="0" w:color="auto"/>
        <w:left w:val="none" w:sz="0" w:space="0" w:color="auto"/>
        <w:bottom w:val="none" w:sz="0" w:space="0" w:color="auto"/>
        <w:right w:val="none" w:sz="0" w:space="0" w:color="auto"/>
      </w:divBdr>
    </w:div>
    <w:div w:id="1297953699">
      <w:bodyDiv w:val="1"/>
      <w:marLeft w:val="0"/>
      <w:marRight w:val="0"/>
      <w:marTop w:val="0"/>
      <w:marBottom w:val="0"/>
      <w:divBdr>
        <w:top w:val="none" w:sz="0" w:space="0" w:color="auto"/>
        <w:left w:val="none" w:sz="0" w:space="0" w:color="auto"/>
        <w:bottom w:val="none" w:sz="0" w:space="0" w:color="auto"/>
        <w:right w:val="none" w:sz="0" w:space="0" w:color="auto"/>
      </w:divBdr>
    </w:div>
    <w:div w:id="1379281061">
      <w:bodyDiv w:val="1"/>
      <w:marLeft w:val="0"/>
      <w:marRight w:val="0"/>
      <w:marTop w:val="0"/>
      <w:marBottom w:val="0"/>
      <w:divBdr>
        <w:top w:val="none" w:sz="0" w:space="0" w:color="auto"/>
        <w:left w:val="none" w:sz="0" w:space="0" w:color="auto"/>
        <w:bottom w:val="none" w:sz="0" w:space="0" w:color="auto"/>
        <w:right w:val="none" w:sz="0" w:space="0" w:color="auto"/>
      </w:divBdr>
      <w:divsChild>
        <w:div w:id="1316759165">
          <w:marLeft w:val="0"/>
          <w:marRight w:val="0"/>
          <w:marTop w:val="0"/>
          <w:marBottom w:val="0"/>
          <w:divBdr>
            <w:top w:val="none" w:sz="0" w:space="0" w:color="auto"/>
            <w:left w:val="none" w:sz="0" w:space="0" w:color="auto"/>
            <w:bottom w:val="none" w:sz="0" w:space="0" w:color="auto"/>
            <w:right w:val="none" w:sz="0" w:space="0" w:color="auto"/>
          </w:divBdr>
        </w:div>
        <w:div w:id="486676210">
          <w:marLeft w:val="0"/>
          <w:marRight w:val="0"/>
          <w:marTop w:val="0"/>
          <w:marBottom w:val="0"/>
          <w:divBdr>
            <w:top w:val="none" w:sz="0" w:space="0" w:color="auto"/>
            <w:left w:val="none" w:sz="0" w:space="0" w:color="auto"/>
            <w:bottom w:val="none" w:sz="0" w:space="0" w:color="auto"/>
            <w:right w:val="none" w:sz="0" w:space="0" w:color="auto"/>
          </w:divBdr>
        </w:div>
      </w:divsChild>
    </w:div>
    <w:div w:id="1423526218">
      <w:bodyDiv w:val="1"/>
      <w:marLeft w:val="0"/>
      <w:marRight w:val="0"/>
      <w:marTop w:val="0"/>
      <w:marBottom w:val="0"/>
      <w:divBdr>
        <w:top w:val="none" w:sz="0" w:space="0" w:color="auto"/>
        <w:left w:val="none" w:sz="0" w:space="0" w:color="auto"/>
        <w:bottom w:val="none" w:sz="0" w:space="0" w:color="auto"/>
        <w:right w:val="none" w:sz="0" w:space="0" w:color="auto"/>
      </w:divBdr>
    </w:div>
    <w:div w:id="1498958182">
      <w:bodyDiv w:val="1"/>
      <w:marLeft w:val="0"/>
      <w:marRight w:val="0"/>
      <w:marTop w:val="0"/>
      <w:marBottom w:val="0"/>
      <w:divBdr>
        <w:top w:val="none" w:sz="0" w:space="0" w:color="auto"/>
        <w:left w:val="none" w:sz="0" w:space="0" w:color="auto"/>
        <w:bottom w:val="none" w:sz="0" w:space="0" w:color="auto"/>
        <w:right w:val="none" w:sz="0" w:space="0" w:color="auto"/>
      </w:divBdr>
    </w:div>
    <w:div w:id="1505245893">
      <w:bodyDiv w:val="1"/>
      <w:marLeft w:val="0"/>
      <w:marRight w:val="0"/>
      <w:marTop w:val="0"/>
      <w:marBottom w:val="0"/>
      <w:divBdr>
        <w:top w:val="none" w:sz="0" w:space="0" w:color="auto"/>
        <w:left w:val="none" w:sz="0" w:space="0" w:color="auto"/>
        <w:bottom w:val="none" w:sz="0" w:space="0" w:color="auto"/>
        <w:right w:val="none" w:sz="0" w:space="0" w:color="auto"/>
      </w:divBdr>
    </w:div>
    <w:div w:id="1583566064">
      <w:bodyDiv w:val="1"/>
      <w:marLeft w:val="0"/>
      <w:marRight w:val="0"/>
      <w:marTop w:val="0"/>
      <w:marBottom w:val="0"/>
      <w:divBdr>
        <w:top w:val="none" w:sz="0" w:space="0" w:color="auto"/>
        <w:left w:val="none" w:sz="0" w:space="0" w:color="auto"/>
        <w:bottom w:val="none" w:sz="0" w:space="0" w:color="auto"/>
        <w:right w:val="none" w:sz="0" w:space="0" w:color="auto"/>
      </w:divBdr>
    </w:div>
    <w:div w:id="175593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fonduri-ue.ro/pocu-2014" TargetMode="External"/><Relationship Id="rId3" Type="http://schemas.openxmlformats.org/officeDocument/2006/relationships/styles" Target="styles.xml"/><Relationship Id="rId21" Type="http://schemas.openxmlformats.org/officeDocument/2006/relationships/hyperlink" Target="http://www.fonduri-ue.ro/pocu-2014"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fonduri-ue.ro/pocu-2014" TargetMode="External"/><Relationship Id="rId2" Type="http://schemas.openxmlformats.org/officeDocument/2006/relationships/numbering" Target="numbering.xml"/><Relationship Id="rId16" Type="http://schemas.openxmlformats.org/officeDocument/2006/relationships/hyperlink" Target="http://www.fonduriue.ro/images/files/programe/CU/POCU2014/20.04/ORIENTARI.GENERALE.POCU.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onduri-ue.ro/orientari-beneficiar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programe/CU/POCU-2014/20.04/ORIENTARI.GENERALE.POCU.pdf" TargetMode="External"/><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1.png"/><Relationship Id="rId5" Type="http://schemas.openxmlformats.org/officeDocument/2006/relationships/image" Target="media/image10.png"/><Relationship Id="rId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A8FC7-EDDE-4F9F-95C3-DC524C37B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24</Pages>
  <Words>6986</Words>
  <Characters>39825</Characters>
  <Application>Microsoft Office Word</Application>
  <DocSecurity>0</DocSecurity>
  <Lines>331</Lines>
  <Paragraphs>93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daniel chitoi</cp:lastModifiedBy>
  <cp:revision>88</cp:revision>
  <cp:lastPrinted>2018-06-13T10:42:00Z</cp:lastPrinted>
  <dcterms:created xsi:type="dcterms:W3CDTF">2018-06-12T11:13:00Z</dcterms:created>
  <dcterms:modified xsi:type="dcterms:W3CDTF">2018-07-10T12:51:00Z</dcterms:modified>
</cp:coreProperties>
</file>